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638"/>
      </w:tblGrid>
      <w:tr w:rsidR="00E84009" w:rsidRPr="00E84009" w:rsidTr="00E84009">
        <w:trPr>
          <w:tblCellSpacing w:w="0" w:type="dxa"/>
        </w:trPr>
        <w:tc>
          <w:tcPr>
            <w:tcW w:w="0" w:type="auto"/>
            <w:vAlign w:val="center"/>
            <w:hideMark/>
          </w:tcPr>
          <w:p w:rsidR="00E84009" w:rsidRPr="00E84009" w:rsidRDefault="00E84009" w:rsidP="00E84009">
            <w:pPr>
              <w:spacing w:before="100" w:beforeAutospacing="1" w:after="100" w:afterAutospacing="1" w:line="240" w:lineRule="auto"/>
              <w:rPr>
                <w:rFonts w:ascii="Times New Roman" w:eastAsia="Times New Roman" w:hAnsi="Times New Roman" w:cs="Times New Roman"/>
                <w:sz w:val="24"/>
                <w:szCs w:val="24"/>
                <w:lang w:eastAsia="it-IT"/>
              </w:rPr>
            </w:pPr>
          </w:p>
          <w:p w:rsidR="00E84009" w:rsidRPr="00E84009" w:rsidRDefault="00E84009" w:rsidP="00E84009">
            <w:pPr>
              <w:spacing w:after="0" w:line="240" w:lineRule="auto"/>
              <w:rPr>
                <w:rFonts w:ascii="Times New Roman" w:eastAsia="Times New Roman" w:hAnsi="Times New Roman" w:cs="Times New Roman"/>
                <w:sz w:val="24"/>
                <w:szCs w:val="24"/>
                <w:lang w:eastAsia="it-IT"/>
              </w:rPr>
            </w:pPr>
          </w:p>
        </w:tc>
      </w:tr>
      <w:tr w:rsidR="00E84009" w:rsidRPr="00E84009" w:rsidTr="00E84009">
        <w:trPr>
          <w:tblCellSpacing w:w="0" w:type="dxa"/>
        </w:trPr>
        <w:tc>
          <w:tcPr>
            <w:tcW w:w="0" w:type="auto"/>
            <w:vAlign w:val="center"/>
            <w:hideMark/>
          </w:tcPr>
          <w:p w:rsidR="00E84009" w:rsidRPr="00E84009" w:rsidRDefault="00E84009" w:rsidP="00E84009">
            <w:pPr>
              <w:spacing w:after="0" w:line="240" w:lineRule="auto"/>
              <w:rPr>
                <w:rFonts w:ascii="Times New Roman" w:eastAsia="Times New Roman" w:hAnsi="Times New Roman" w:cs="Times New Roman"/>
                <w:sz w:val="24"/>
                <w:szCs w:val="24"/>
                <w:lang w:eastAsia="it-IT"/>
              </w:rPr>
            </w:pPr>
            <w:r w:rsidRPr="00E84009">
              <w:rPr>
                <w:rFonts w:ascii="Times New Roman" w:eastAsia="Times New Roman" w:hAnsi="Times New Roman" w:cs="Times New Roman"/>
                <w:sz w:val="24"/>
                <w:szCs w:val="24"/>
                <w:lang w:eastAsia="it-IT"/>
              </w:rPr>
              <w:br/>
            </w:r>
            <w:r>
              <w:rPr>
                <w:rFonts w:ascii="Times New Roman" w:eastAsia="Times New Roman" w:hAnsi="Times New Roman" w:cs="Times New Roman"/>
                <w:noProof/>
                <w:sz w:val="24"/>
                <w:szCs w:val="24"/>
                <w:lang w:eastAsia="it-IT"/>
              </w:rPr>
              <w:drawing>
                <wp:inline distT="0" distB="0" distL="0" distR="0">
                  <wp:extent cx="9525" cy="9525"/>
                  <wp:effectExtent l="0" t="0" r="0" b="0"/>
                  <wp:docPr id="1" name="Immagine 1" descr="http://img.forumfree.net/index_fil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orumfree.net/index_file/space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84009" w:rsidRPr="00E84009" w:rsidRDefault="00E84009" w:rsidP="00E84009">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7620000" cy="6638925"/>
            <wp:effectExtent l="19050" t="0" r="0" b="0"/>
            <wp:docPr id="2" name="Immagine 2" descr="caneepasta">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eepasta">
                      <a:hlinkClick r:id="rId5" tgtFrame="&quot;_blank&quot;"/>
                    </pic:cNvPr>
                    <pic:cNvPicPr>
                      <a:picLocks noChangeAspect="1" noChangeArrowheads="1"/>
                    </pic:cNvPicPr>
                  </pic:nvPicPr>
                  <pic:blipFill>
                    <a:blip r:embed="rId6" cstate="print"/>
                    <a:srcRect/>
                    <a:stretch>
                      <a:fillRect/>
                    </a:stretch>
                  </pic:blipFill>
                  <pic:spPr bwMode="auto">
                    <a:xfrm>
                      <a:off x="0" y="0"/>
                      <a:ext cx="7620000" cy="6638925"/>
                    </a:xfrm>
                    <a:prstGeom prst="rect">
                      <a:avLst/>
                    </a:prstGeom>
                    <a:noFill/>
                    <a:ln w="9525">
                      <a:noFill/>
                      <a:miter lim="800000"/>
                      <a:headEnd/>
                      <a:tailEnd/>
                    </a:ln>
                  </pic:spPr>
                </pic:pic>
              </a:graphicData>
            </a:graphic>
          </wp:inline>
        </w:drawing>
      </w:r>
      <w:r w:rsidRPr="00E84009">
        <w:rPr>
          <w:rFonts w:ascii="Times New Roman" w:eastAsia="Times New Roman" w:hAnsi="Times New Roman" w:cs="Times New Roman"/>
          <w:sz w:val="24"/>
          <w:szCs w:val="24"/>
          <w:lang w:eastAsia="it-IT"/>
        </w:rPr>
        <w:br/>
      </w:r>
      <w:r w:rsidRPr="00E84009">
        <w:rPr>
          <w:rFonts w:ascii="Times New Roman" w:eastAsia="Times New Roman" w:hAnsi="Times New Roman" w:cs="Times New Roman"/>
          <w:sz w:val="24"/>
          <w:szCs w:val="24"/>
          <w:lang w:eastAsia="it-IT"/>
        </w:rPr>
        <w:br/>
        <w:t>Per crescere e mantenersi sano e attivo, il cane ha bisogno di un'alimentazione che contenga giuste proporzioni degli elementi nutritivi. Il cane ha bisogno di:</w:t>
      </w:r>
      <w:r w:rsidRPr="00E84009">
        <w:rPr>
          <w:rFonts w:ascii="Times New Roman" w:eastAsia="Times New Roman" w:hAnsi="Times New Roman" w:cs="Times New Roman"/>
          <w:sz w:val="24"/>
          <w:szCs w:val="24"/>
          <w:lang w:eastAsia="it-IT"/>
        </w:rPr>
        <w:br/>
      </w:r>
      <w:r w:rsidRPr="00E84009">
        <w:rPr>
          <w:rFonts w:ascii="Times New Roman" w:eastAsia="Times New Roman" w:hAnsi="Times New Roman" w:cs="Times New Roman"/>
          <w:sz w:val="24"/>
          <w:szCs w:val="24"/>
          <w:lang w:eastAsia="it-IT"/>
        </w:rPr>
        <w:br/>
      </w:r>
      <w:r w:rsidRPr="00E84009">
        <w:rPr>
          <w:rFonts w:ascii="Times New Roman" w:eastAsia="Times New Roman" w:hAnsi="Times New Roman" w:cs="Times New Roman"/>
          <w:b/>
          <w:bCs/>
          <w:sz w:val="24"/>
          <w:szCs w:val="24"/>
          <w:lang w:eastAsia="it-IT"/>
        </w:rPr>
        <w:t>- proteine</w:t>
      </w:r>
      <w:r w:rsidRPr="00E84009">
        <w:rPr>
          <w:rFonts w:ascii="Times New Roman" w:eastAsia="Times New Roman" w:hAnsi="Times New Roman" w:cs="Times New Roman"/>
          <w:sz w:val="24"/>
          <w:szCs w:val="24"/>
          <w:lang w:eastAsia="it-IT"/>
        </w:rPr>
        <w:t xml:space="preserve">, che sono la materia prima del suo organismo. In un pasto giornaliero è sufficiente che la percentuale di proteine d'origine animale somministrata si aggiri intorno al 20%; è da considerare che in particolari condizioni - femmine in gravidanza o allattamento, cuccioli - il fabbisogno </w:t>
      </w:r>
      <w:r w:rsidRPr="00E84009">
        <w:rPr>
          <w:rFonts w:ascii="Times New Roman" w:eastAsia="Times New Roman" w:hAnsi="Times New Roman" w:cs="Times New Roman"/>
          <w:sz w:val="24"/>
          <w:szCs w:val="24"/>
          <w:lang w:eastAsia="it-IT"/>
        </w:rPr>
        <w:lastRenderedPageBreak/>
        <w:t>proteico cresce, mentre in altre - è il caso dei cani anziani - diminuisce.</w:t>
      </w:r>
      <w:r w:rsidRPr="00E84009">
        <w:rPr>
          <w:rFonts w:ascii="Times New Roman" w:eastAsia="Times New Roman" w:hAnsi="Times New Roman" w:cs="Times New Roman"/>
          <w:sz w:val="24"/>
          <w:szCs w:val="24"/>
          <w:lang w:eastAsia="it-IT"/>
        </w:rPr>
        <w:br/>
      </w:r>
      <w:r w:rsidRPr="00E84009">
        <w:rPr>
          <w:rFonts w:ascii="Times New Roman" w:eastAsia="Times New Roman" w:hAnsi="Times New Roman" w:cs="Times New Roman"/>
          <w:sz w:val="24"/>
          <w:szCs w:val="24"/>
          <w:lang w:eastAsia="it-IT"/>
        </w:rPr>
        <w:br/>
      </w:r>
      <w:r w:rsidRPr="00E84009">
        <w:rPr>
          <w:rFonts w:ascii="Times New Roman" w:eastAsia="Times New Roman" w:hAnsi="Times New Roman" w:cs="Times New Roman"/>
          <w:b/>
          <w:bCs/>
          <w:sz w:val="24"/>
          <w:szCs w:val="24"/>
          <w:lang w:eastAsia="it-IT"/>
        </w:rPr>
        <w:t>- zuccheri</w:t>
      </w:r>
      <w:r w:rsidRPr="00E84009">
        <w:rPr>
          <w:rFonts w:ascii="Times New Roman" w:eastAsia="Times New Roman" w:hAnsi="Times New Roman" w:cs="Times New Roman"/>
          <w:sz w:val="24"/>
          <w:szCs w:val="24"/>
          <w:lang w:eastAsia="it-IT"/>
        </w:rPr>
        <w:t>, ma non tutti li assimila con facilità. Nessun problema per glucosio e saccarosio, ma il cane ha difficoltà a digerire il lattosio. L'apporto di zuccheri è importante sia come fonte d'energia rapidamente disponibile sia come regolatore dell'attività della flora batterica.</w:t>
      </w:r>
      <w:r w:rsidRPr="00E84009">
        <w:rPr>
          <w:rFonts w:ascii="Times New Roman" w:eastAsia="Times New Roman" w:hAnsi="Times New Roman" w:cs="Times New Roman"/>
          <w:sz w:val="24"/>
          <w:szCs w:val="24"/>
          <w:lang w:eastAsia="it-IT"/>
        </w:rPr>
        <w:br/>
      </w:r>
      <w:r w:rsidRPr="00E84009">
        <w:rPr>
          <w:rFonts w:ascii="Times New Roman" w:eastAsia="Times New Roman" w:hAnsi="Times New Roman" w:cs="Times New Roman"/>
          <w:sz w:val="24"/>
          <w:szCs w:val="24"/>
          <w:lang w:eastAsia="it-IT"/>
        </w:rPr>
        <w:br/>
      </w:r>
      <w:r w:rsidRPr="00E84009">
        <w:rPr>
          <w:rFonts w:ascii="Times New Roman" w:eastAsia="Times New Roman" w:hAnsi="Times New Roman" w:cs="Times New Roman"/>
          <w:b/>
          <w:bCs/>
          <w:sz w:val="24"/>
          <w:szCs w:val="24"/>
          <w:lang w:eastAsia="it-IT"/>
        </w:rPr>
        <w:t>- grassi</w:t>
      </w:r>
      <w:r w:rsidRPr="00E84009">
        <w:rPr>
          <w:rFonts w:ascii="Times New Roman" w:eastAsia="Times New Roman" w:hAnsi="Times New Roman" w:cs="Times New Roman"/>
          <w:sz w:val="24"/>
          <w:szCs w:val="24"/>
          <w:lang w:eastAsia="it-IT"/>
        </w:rPr>
        <w:t>, ma nella giusta misura. Nella sua dieta i grassi non devono superare il 10%; gli eccessi non portano solo all'obesità, ma anche ad un animale maggiormente predisposto alla malattia ed alla vecchiaia precoce.</w:t>
      </w:r>
      <w:r w:rsidRPr="00E84009">
        <w:rPr>
          <w:rFonts w:ascii="Times New Roman" w:eastAsia="Times New Roman" w:hAnsi="Times New Roman" w:cs="Times New Roman"/>
          <w:sz w:val="24"/>
          <w:szCs w:val="24"/>
          <w:lang w:eastAsia="it-IT"/>
        </w:rPr>
        <w:br/>
      </w:r>
      <w:r w:rsidRPr="00E84009">
        <w:rPr>
          <w:rFonts w:ascii="Times New Roman" w:eastAsia="Times New Roman" w:hAnsi="Times New Roman" w:cs="Times New Roman"/>
          <w:sz w:val="24"/>
          <w:szCs w:val="24"/>
          <w:lang w:eastAsia="it-IT"/>
        </w:rPr>
        <w:br/>
      </w:r>
      <w:r w:rsidRPr="00E84009">
        <w:rPr>
          <w:rFonts w:ascii="Times New Roman" w:eastAsia="Times New Roman" w:hAnsi="Times New Roman" w:cs="Times New Roman"/>
          <w:b/>
          <w:bCs/>
          <w:sz w:val="24"/>
          <w:szCs w:val="24"/>
          <w:lang w:eastAsia="it-IT"/>
        </w:rPr>
        <w:t>- vitamine</w:t>
      </w:r>
      <w:r w:rsidRPr="00E84009">
        <w:rPr>
          <w:rFonts w:ascii="Times New Roman" w:eastAsia="Times New Roman" w:hAnsi="Times New Roman" w:cs="Times New Roman"/>
          <w:sz w:val="24"/>
          <w:szCs w:val="24"/>
          <w:lang w:eastAsia="it-IT"/>
        </w:rPr>
        <w:t>, soprattutto da cucciolo e in gravidanza e allattamento. Il cane non riesce a sintetizzare tutte le vitamine, quindi alcune le deve assumere; specifiche carenze vitaminiche possono portare a malattie.</w:t>
      </w:r>
      <w:r w:rsidRPr="00E84009">
        <w:rPr>
          <w:rFonts w:ascii="Times New Roman" w:eastAsia="Times New Roman" w:hAnsi="Times New Roman" w:cs="Times New Roman"/>
          <w:sz w:val="24"/>
          <w:szCs w:val="24"/>
          <w:lang w:eastAsia="it-IT"/>
        </w:rPr>
        <w:br/>
      </w:r>
      <w:r w:rsidRPr="00E84009">
        <w:rPr>
          <w:rFonts w:ascii="Times New Roman" w:eastAsia="Times New Roman" w:hAnsi="Times New Roman" w:cs="Times New Roman"/>
          <w:sz w:val="24"/>
          <w:szCs w:val="24"/>
          <w:lang w:eastAsia="it-IT"/>
        </w:rPr>
        <w:br/>
      </w:r>
      <w:r w:rsidRPr="00E84009">
        <w:rPr>
          <w:rFonts w:ascii="Times New Roman" w:eastAsia="Times New Roman" w:hAnsi="Times New Roman" w:cs="Times New Roman"/>
          <w:b/>
          <w:bCs/>
          <w:sz w:val="24"/>
          <w:szCs w:val="24"/>
          <w:lang w:eastAsia="it-IT"/>
        </w:rPr>
        <w:t>- minerali</w:t>
      </w:r>
      <w:r w:rsidRPr="00E84009">
        <w:rPr>
          <w:rFonts w:ascii="Times New Roman" w:eastAsia="Times New Roman" w:hAnsi="Times New Roman" w:cs="Times New Roman"/>
          <w:sz w:val="24"/>
          <w:szCs w:val="24"/>
          <w:lang w:eastAsia="it-IT"/>
        </w:rPr>
        <w:t>, che sono presenti in diversa quantità in tutti gli alimenti. E' necessario somministrare con la dieta le giuste quantità, soprattutto nei cuccioli e nelle femmine in gravidanza.</w:t>
      </w:r>
      <w:r w:rsidRPr="00E84009">
        <w:rPr>
          <w:rFonts w:ascii="Times New Roman" w:eastAsia="Times New Roman" w:hAnsi="Times New Roman" w:cs="Times New Roman"/>
          <w:sz w:val="24"/>
          <w:szCs w:val="24"/>
          <w:lang w:eastAsia="it-IT"/>
        </w:rPr>
        <w:br/>
      </w:r>
      <w:r w:rsidRPr="00E84009">
        <w:rPr>
          <w:rFonts w:ascii="Times New Roman" w:eastAsia="Times New Roman" w:hAnsi="Times New Roman" w:cs="Times New Roman"/>
          <w:sz w:val="24"/>
          <w:szCs w:val="24"/>
          <w:lang w:eastAsia="it-IT"/>
        </w:rPr>
        <w:br/>
      </w:r>
      <w:r w:rsidRPr="00E84009">
        <w:rPr>
          <w:rFonts w:ascii="Times New Roman" w:eastAsia="Times New Roman" w:hAnsi="Times New Roman" w:cs="Times New Roman"/>
          <w:sz w:val="24"/>
          <w:szCs w:val="24"/>
          <w:u w:val="single"/>
          <w:lang w:eastAsia="it-IT"/>
        </w:rPr>
        <w:t>La dieta del cane</w:t>
      </w:r>
      <w:r w:rsidRPr="00E84009">
        <w:rPr>
          <w:rFonts w:ascii="Times New Roman" w:eastAsia="Times New Roman" w:hAnsi="Times New Roman" w:cs="Times New Roman"/>
          <w:sz w:val="24"/>
          <w:szCs w:val="24"/>
          <w:lang w:eastAsia="it-IT"/>
        </w:rPr>
        <w:br/>
      </w:r>
      <w:r w:rsidRPr="00E84009">
        <w:rPr>
          <w:rFonts w:ascii="Times New Roman" w:eastAsia="Times New Roman" w:hAnsi="Times New Roman" w:cs="Times New Roman"/>
          <w:sz w:val="24"/>
          <w:szCs w:val="24"/>
          <w:lang w:eastAsia="it-IT"/>
        </w:rPr>
        <w:br/>
        <w:t>La dieta del cane varia in relazione a diversi fattori, quali</w:t>
      </w:r>
      <w:r w:rsidRPr="00E84009">
        <w:rPr>
          <w:rFonts w:ascii="Times New Roman" w:eastAsia="Times New Roman" w:hAnsi="Times New Roman" w:cs="Times New Roman"/>
          <w:sz w:val="24"/>
          <w:szCs w:val="24"/>
          <w:lang w:eastAsia="it-IT"/>
        </w:rPr>
        <w:br/>
        <w:t>l'età dell'animale - cucciolo o cane anziano -</w:t>
      </w:r>
      <w:r w:rsidRPr="00E84009">
        <w:rPr>
          <w:rFonts w:ascii="Times New Roman" w:eastAsia="Times New Roman" w:hAnsi="Times New Roman" w:cs="Times New Roman"/>
          <w:sz w:val="24"/>
          <w:szCs w:val="24"/>
          <w:lang w:eastAsia="it-IT"/>
        </w:rPr>
        <w:br/>
        <w:t>il suo stile di vita - cane da passeggio, da caccia o da lavoro -</w:t>
      </w:r>
      <w:r w:rsidRPr="00E84009">
        <w:rPr>
          <w:rFonts w:ascii="Times New Roman" w:eastAsia="Times New Roman" w:hAnsi="Times New Roman" w:cs="Times New Roman"/>
          <w:sz w:val="24"/>
          <w:szCs w:val="24"/>
          <w:lang w:eastAsia="it-IT"/>
        </w:rPr>
        <w:br/>
        <w:t>nonché la razza cui appartiene.</w:t>
      </w:r>
      <w:r w:rsidRPr="00E84009">
        <w:rPr>
          <w:rFonts w:ascii="Times New Roman" w:eastAsia="Times New Roman" w:hAnsi="Times New Roman" w:cs="Times New Roman"/>
          <w:sz w:val="24"/>
          <w:szCs w:val="24"/>
          <w:lang w:eastAsia="it-IT"/>
        </w:rPr>
        <w:br/>
      </w:r>
      <w:r w:rsidRPr="00E84009">
        <w:rPr>
          <w:rFonts w:ascii="Times New Roman" w:eastAsia="Times New Roman" w:hAnsi="Times New Roman" w:cs="Times New Roman"/>
          <w:sz w:val="24"/>
          <w:szCs w:val="24"/>
          <w:lang w:eastAsia="it-IT"/>
        </w:rPr>
        <w:br/>
        <w:t>Si può comunque fare un discorso generale, che subirà variazioni sulle proporzioni in base ai fattori sopraelencati.</w:t>
      </w:r>
      <w:r w:rsidRPr="00E84009">
        <w:rPr>
          <w:rFonts w:ascii="Times New Roman" w:eastAsia="Times New Roman" w:hAnsi="Times New Roman" w:cs="Times New Roman"/>
          <w:sz w:val="24"/>
          <w:szCs w:val="24"/>
          <w:lang w:eastAsia="it-IT"/>
        </w:rPr>
        <w:br/>
      </w:r>
      <w:r w:rsidRPr="00E84009">
        <w:rPr>
          <w:rFonts w:ascii="Times New Roman" w:eastAsia="Times New Roman" w:hAnsi="Times New Roman" w:cs="Times New Roman"/>
          <w:sz w:val="24"/>
          <w:szCs w:val="24"/>
          <w:lang w:eastAsia="it-IT"/>
        </w:rPr>
        <w:br/>
        <w:t>Alimento principe della razione giornaliera è la carne, a conferma della primitiva natura carnivora del cane che per la lunga convivenza con l'uomo è poi diventato onnivoro. Con la carne il cane assume proteine, grassi e vitamine fondamentali per la crescita ed il mantenimento. Altra importante fonte di proteine animali è il pesce, che rispetto alla carne contiene però meno grassi ed è quindi meno energetico; questo alimento va servito cotto e senza lische, molto pericolose per il cane.</w:t>
      </w:r>
      <w:r w:rsidRPr="00E84009">
        <w:rPr>
          <w:rFonts w:ascii="Times New Roman" w:eastAsia="Times New Roman" w:hAnsi="Times New Roman" w:cs="Times New Roman"/>
          <w:sz w:val="24"/>
          <w:szCs w:val="24"/>
          <w:lang w:eastAsia="it-IT"/>
        </w:rPr>
        <w:br/>
      </w:r>
      <w:r w:rsidRPr="00E84009">
        <w:rPr>
          <w:rFonts w:ascii="Times New Roman" w:eastAsia="Times New Roman" w:hAnsi="Times New Roman" w:cs="Times New Roman"/>
          <w:sz w:val="24"/>
          <w:szCs w:val="24"/>
          <w:lang w:eastAsia="it-IT"/>
        </w:rPr>
        <w:br/>
        <w:t>L'apporto di proteine deriva anche dalle uova, sia dall'albume che dal tuorlo. L'albume va necessariamente cotto perché in questo modo viene neutralizzata la sostanza antivitaminica in esso contenuta. Il tuorlo invece è ottimo anche crudo ed è ricco di grassi e vitamine.</w:t>
      </w:r>
      <w:r w:rsidRPr="00E84009">
        <w:rPr>
          <w:rFonts w:ascii="Times New Roman" w:eastAsia="Times New Roman" w:hAnsi="Times New Roman" w:cs="Times New Roman"/>
          <w:sz w:val="24"/>
          <w:szCs w:val="24"/>
          <w:lang w:eastAsia="it-IT"/>
        </w:rPr>
        <w:br/>
      </w:r>
      <w:r w:rsidRPr="00E84009">
        <w:rPr>
          <w:rFonts w:ascii="Times New Roman" w:eastAsia="Times New Roman" w:hAnsi="Times New Roman" w:cs="Times New Roman"/>
          <w:sz w:val="24"/>
          <w:szCs w:val="24"/>
          <w:lang w:eastAsia="it-IT"/>
        </w:rPr>
        <w:br/>
        <w:t>L'elenco delle fonti proteiche si chiude con il latte, che è ricco anche di grassi, zuccheri, minerali e vitamine. Pur essendo molto gradito al cane, il latte non è sempre assimilabile; in alcuni casi può causare disturbi intestinali perché il cane non possiede l'enzima che digerisce il lattosio.</w:t>
      </w:r>
      <w:r w:rsidRPr="00E84009">
        <w:rPr>
          <w:rFonts w:ascii="Times New Roman" w:eastAsia="Times New Roman" w:hAnsi="Times New Roman" w:cs="Times New Roman"/>
          <w:sz w:val="24"/>
          <w:szCs w:val="24"/>
          <w:lang w:eastAsia="it-IT"/>
        </w:rPr>
        <w:br/>
      </w:r>
      <w:r w:rsidRPr="00E84009">
        <w:rPr>
          <w:rFonts w:ascii="Times New Roman" w:eastAsia="Times New Roman" w:hAnsi="Times New Roman" w:cs="Times New Roman"/>
          <w:sz w:val="24"/>
          <w:szCs w:val="24"/>
          <w:lang w:eastAsia="it-IT"/>
        </w:rPr>
        <w:br/>
        <w:t>Nella dieta del cane non devono mancare giuste quantità di verdure, alimento poco appetitoso per l'animale ma necessario per la regolazione della sua attività intestinale. Per essere digerite le verdure hanno bisogno di una cottura prolungata, che disperde però gran parte del loro contenuto vitaminico.</w:t>
      </w:r>
      <w:r w:rsidRPr="00E84009">
        <w:rPr>
          <w:rFonts w:ascii="Times New Roman" w:eastAsia="Times New Roman" w:hAnsi="Times New Roman" w:cs="Times New Roman"/>
          <w:sz w:val="24"/>
          <w:szCs w:val="24"/>
          <w:lang w:eastAsia="it-IT"/>
        </w:rPr>
        <w:br/>
      </w:r>
      <w:r w:rsidRPr="00E84009">
        <w:rPr>
          <w:rFonts w:ascii="Times New Roman" w:eastAsia="Times New Roman" w:hAnsi="Times New Roman" w:cs="Times New Roman"/>
          <w:sz w:val="24"/>
          <w:szCs w:val="24"/>
          <w:lang w:eastAsia="it-IT"/>
        </w:rPr>
        <w:br/>
        <w:t>Ottimi da associare ad altri elementi sono i cereali; tra questi il riso, che fornisce il suo apporto di zuccheri dopo una cottura prolungata.</w:t>
      </w:r>
      <w:r w:rsidRPr="00E84009">
        <w:rPr>
          <w:rFonts w:ascii="Times New Roman" w:eastAsia="Times New Roman" w:hAnsi="Times New Roman" w:cs="Times New Roman"/>
          <w:sz w:val="24"/>
          <w:szCs w:val="24"/>
          <w:lang w:eastAsia="it-IT"/>
        </w:rPr>
        <w:br/>
      </w:r>
      <w:r w:rsidRPr="00E84009">
        <w:rPr>
          <w:rFonts w:ascii="Times New Roman" w:eastAsia="Times New Roman" w:hAnsi="Times New Roman" w:cs="Times New Roman"/>
          <w:sz w:val="24"/>
          <w:szCs w:val="24"/>
          <w:lang w:eastAsia="it-IT"/>
        </w:rPr>
        <w:br/>
        <w:t xml:space="preserve">Da non dimenticare inoltre una giusta dose di grassi d'origine vegetale, che si trovano nell'olio </w:t>
      </w:r>
      <w:r w:rsidRPr="00E84009">
        <w:rPr>
          <w:rFonts w:ascii="Times New Roman" w:eastAsia="Times New Roman" w:hAnsi="Times New Roman" w:cs="Times New Roman"/>
          <w:sz w:val="24"/>
          <w:szCs w:val="24"/>
          <w:lang w:eastAsia="it-IT"/>
        </w:rPr>
        <w:lastRenderedPageBreak/>
        <w:t>d'oliva e di semi e che il cane non è in grado di sintetizzare da solo. I grassi d'origine animale non vanno invece aggiunti se la dieta comprende la carne, perché in essa si trova già la quantità necessaria al cane.</w:t>
      </w:r>
      <w:r w:rsidRPr="00E84009">
        <w:rPr>
          <w:rFonts w:ascii="Times New Roman" w:eastAsia="Times New Roman" w:hAnsi="Times New Roman" w:cs="Times New Roman"/>
          <w:sz w:val="24"/>
          <w:szCs w:val="24"/>
          <w:lang w:eastAsia="it-IT"/>
        </w:rPr>
        <w:br/>
      </w:r>
      <w:r w:rsidRPr="00E84009">
        <w:rPr>
          <w:rFonts w:ascii="Times New Roman" w:eastAsia="Times New Roman" w:hAnsi="Times New Roman" w:cs="Times New Roman"/>
          <w:sz w:val="24"/>
          <w:szCs w:val="24"/>
          <w:lang w:eastAsia="it-IT"/>
        </w:rPr>
        <w:br/>
      </w:r>
      <w:r w:rsidRPr="00E84009">
        <w:rPr>
          <w:rFonts w:ascii="Times New Roman" w:eastAsia="Times New Roman" w:hAnsi="Times New Roman" w:cs="Times New Roman"/>
          <w:sz w:val="24"/>
          <w:szCs w:val="24"/>
          <w:u w:val="single"/>
          <w:lang w:eastAsia="it-IT"/>
        </w:rPr>
        <w:t>Il pasto fatto in casa</w:t>
      </w:r>
      <w:r w:rsidRPr="00E84009">
        <w:rPr>
          <w:rFonts w:ascii="Times New Roman" w:eastAsia="Times New Roman" w:hAnsi="Times New Roman" w:cs="Times New Roman"/>
          <w:sz w:val="24"/>
          <w:szCs w:val="24"/>
          <w:lang w:eastAsia="it-IT"/>
        </w:rPr>
        <w:br/>
      </w:r>
      <w:r w:rsidRPr="00E84009">
        <w:rPr>
          <w:rFonts w:ascii="Times New Roman" w:eastAsia="Times New Roman" w:hAnsi="Times New Roman" w:cs="Times New Roman"/>
          <w:sz w:val="24"/>
          <w:szCs w:val="24"/>
          <w:lang w:eastAsia="it-IT"/>
        </w:rPr>
        <w:br/>
        <w:t>Cucinare per il cane è abbastanza impegnativo, perché bisogna essere in grado di dosare nelle giuste proporzioni gli elementi di cui l’animale ha bisogno; per fare ciò è necessario conoscere le caratteristiche dei singoli alimenti.</w:t>
      </w:r>
      <w:r w:rsidRPr="00E84009">
        <w:rPr>
          <w:rFonts w:ascii="Times New Roman" w:eastAsia="Times New Roman" w:hAnsi="Times New Roman" w:cs="Times New Roman"/>
          <w:sz w:val="24"/>
          <w:szCs w:val="24"/>
          <w:lang w:eastAsia="it-IT"/>
        </w:rPr>
        <w:br/>
        <w:t>Riguardo le quantità l’indicazione generale è di 30 g di cibo al giorno per ogni kg di peso del cane, suddivisi equamente tra carne, riso e verdure; è consigliabile cuocere gli alimenti crudi per eliminare il rischio di malattie.</w:t>
      </w:r>
      <w:r w:rsidRPr="00E84009">
        <w:rPr>
          <w:rFonts w:ascii="Times New Roman" w:eastAsia="Times New Roman" w:hAnsi="Times New Roman" w:cs="Times New Roman"/>
          <w:sz w:val="24"/>
          <w:szCs w:val="24"/>
          <w:lang w:eastAsia="it-IT"/>
        </w:rPr>
        <w:br/>
        <w:t>Lo sforzo e l’impegno messo nella preparazione della "pappa" è però ripagato al momento della consegna: il gesto avvicina cane e padrone e la gratitudine dell’animale rafforza il legame esistente.</w:t>
      </w:r>
      <w:r w:rsidRPr="00E84009">
        <w:rPr>
          <w:rFonts w:ascii="Times New Roman" w:eastAsia="Times New Roman" w:hAnsi="Times New Roman" w:cs="Times New Roman"/>
          <w:sz w:val="24"/>
          <w:szCs w:val="24"/>
          <w:lang w:eastAsia="it-IT"/>
        </w:rPr>
        <w:br/>
      </w:r>
      <w:r w:rsidRPr="00E84009">
        <w:rPr>
          <w:rFonts w:ascii="Times New Roman" w:eastAsia="Times New Roman" w:hAnsi="Times New Roman" w:cs="Times New Roman"/>
          <w:sz w:val="24"/>
          <w:szCs w:val="24"/>
          <w:lang w:eastAsia="it-IT"/>
        </w:rPr>
        <w:br/>
      </w:r>
      <w:r w:rsidRPr="00E84009">
        <w:rPr>
          <w:rFonts w:ascii="Times New Roman" w:eastAsia="Times New Roman" w:hAnsi="Times New Roman" w:cs="Times New Roman"/>
          <w:sz w:val="24"/>
          <w:szCs w:val="24"/>
          <w:u w:val="single"/>
          <w:lang w:eastAsia="it-IT"/>
        </w:rPr>
        <w:t>...o preconfezionato?</w:t>
      </w:r>
      <w:r w:rsidRPr="00E84009">
        <w:rPr>
          <w:rFonts w:ascii="Times New Roman" w:eastAsia="Times New Roman" w:hAnsi="Times New Roman" w:cs="Times New Roman"/>
          <w:sz w:val="24"/>
          <w:szCs w:val="24"/>
          <w:lang w:eastAsia="it-IT"/>
        </w:rPr>
        <w:br/>
      </w:r>
      <w:r w:rsidRPr="00E84009">
        <w:rPr>
          <w:rFonts w:ascii="Times New Roman" w:eastAsia="Times New Roman" w:hAnsi="Times New Roman" w:cs="Times New Roman"/>
          <w:sz w:val="24"/>
          <w:szCs w:val="24"/>
          <w:lang w:eastAsia="it-IT"/>
        </w:rPr>
        <w:br/>
        <w:t>I cibi preconfezionati hanno dalla loro il vantaggio di contenere già tutti gli elementi necessari al cane e di bilanciarli secondo le necessità; le case produttrici prevedono poi linee specifiche per i diversi periodi dell’esistenza del cane e per i differenti stili di vita.</w:t>
      </w:r>
      <w:r w:rsidRPr="00E84009">
        <w:rPr>
          <w:rFonts w:ascii="Times New Roman" w:eastAsia="Times New Roman" w:hAnsi="Times New Roman" w:cs="Times New Roman"/>
          <w:sz w:val="24"/>
          <w:szCs w:val="24"/>
          <w:lang w:eastAsia="it-IT"/>
        </w:rPr>
        <w:br/>
        <w:t>Inoltre garantiscono un notevole risparmio di tempo, venendo meno la fase della preparazione, ed anche un discreto risparmio in denaro. I cibi preconfezionati possono essere alimenti completi o semplici integratori; si differenziano anche in cibi secchi i fiocchi e le crocchette che fanno bere molta acqua e cibi umidi il classico mangime in scatoletta. Se il cane viene nutrito con cibi preconfezionati si consiglia di attenersi, per quel che riguarda le dosi, alle indicazioni riportate sulle confezioni e di non integrare in altro modo la razione.</w:t>
      </w:r>
      <w:r w:rsidRPr="00E84009">
        <w:rPr>
          <w:rFonts w:ascii="Times New Roman" w:eastAsia="Times New Roman" w:hAnsi="Times New Roman" w:cs="Times New Roman"/>
          <w:sz w:val="24"/>
          <w:szCs w:val="24"/>
          <w:lang w:eastAsia="it-IT"/>
        </w:rPr>
        <w:br/>
      </w:r>
      <w:r w:rsidRPr="00E84009">
        <w:rPr>
          <w:rFonts w:ascii="Times New Roman" w:eastAsia="Times New Roman" w:hAnsi="Times New Roman" w:cs="Times New Roman"/>
          <w:sz w:val="24"/>
          <w:szCs w:val="24"/>
          <w:lang w:eastAsia="it-IT"/>
        </w:rPr>
        <w:br/>
      </w:r>
      <w:r w:rsidRPr="00E84009">
        <w:rPr>
          <w:rFonts w:ascii="Times New Roman" w:eastAsia="Times New Roman" w:hAnsi="Times New Roman" w:cs="Times New Roman"/>
          <w:sz w:val="24"/>
          <w:szCs w:val="24"/>
          <w:u w:val="single"/>
          <w:lang w:eastAsia="it-IT"/>
        </w:rPr>
        <w:t>Cinque cose da non dimenticare</w:t>
      </w:r>
      <w:r w:rsidRPr="00E84009">
        <w:rPr>
          <w:rFonts w:ascii="Times New Roman" w:eastAsia="Times New Roman" w:hAnsi="Times New Roman" w:cs="Times New Roman"/>
          <w:sz w:val="24"/>
          <w:szCs w:val="24"/>
          <w:lang w:eastAsia="it-IT"/>
        </w:rPr>
        <w:br/>
      </w:r>
      <w:r w:rsidRPr="00E84009">
        <w:rPr>
          <w:rFonts w:ascii="Times New Roman" w:eastAsia="Times New Roman" w:hAnsi="Times New Roman" w:cs="Times New Roman"/>
          <w:sz w:val="24"/>
          <w:szCs w:val="24"/>
          <w:lang w:eastAsia="it-IT"/>
        </w:rPr>
        <w:br/>
      </w:r>
      <w:r w:rsidRPr="00E84009">
        <w:rPr>
          <w:rFonts w:ascii="Times New Roman" w:eastAsia="Times New Roman" w:hAnsi="Times New Roman" w:cs="Times New Roman"/>
          <w:b/>
          <w:bCs/>
          <w:sz w:val="24"/>
          <w:szCs w:val="24"/>
          <w:lang w:eastAsia="it-IT"/>
        </w:rPr>
        <w:t>Il cane è abitudinario</w:t>
      </w:r>
      <w:r w:rsidRPr="00E84009">
        <w:rPr>
          <w:rFonts w:ascii="Times New Roman" w:eastAsia="Times New Roman" w:hAnsi="Times New Roman" w:cs="Times New Roman"/>
          <w:sz w:val="24"/>
          <w:szCs w:val="24"/>
          <w:lang w:eastAsia="it-IT"/>
        </w:rPr>
        <w:br/>
      </w:r>
      <w:r w:rsidRPr="00E84009">
        <w:rPr>
          <w:rFonts w:ascii="Times New Roman" w:eastAsia="Times New Roman" w:hAnsi="Times New Roman" w:cs="Times New Roman"/>
          <w:sz w:val="24"/>
          <w:szCs w:val="24"/>
          <w:lang w:eastAsia="it-IT"/>
        </w:rPr>
        <w:br/>
        <w:t>L’ideale per il cane è mangiare sempre alla stessa ora e nello stesso posto, preferibilmente un luogo tranquillo. Anche le variazioni improvvise di dieta sono da evitare, se non ci sono specifiche motivazioni legate al cambiamento del tipo di vita o all’insorgere di malattie.</w:t>
      </w:r>
      <w:r w:rsidRPr="00E84009">
        <w:rPr>
          <w:rFonts w:ascii="Times New Roman" w:eastAsia="Times New Roman" w:hAnsi="Times New Roman" w:cs="Times New Roman"/>
          <w:sz w:val="24"/>
          <w:szCs w:val="24"/>
          <w:lang w:eastAsia="it-IT"/>
        </w:rPr>
        <w:br/>
      </w:r>
      <w:r w:rsidRPr="00E84009">
        <w:rPr>
          <w:rFonts w:ascii="Times New Roman" w:eastAsia="Times New Roman" w:hAnsi="Times New Roman" w:cs="Times New Roman"/>
          <w:sz w:val="24"/>
          <w:szCs w:val="24"/>
          <w:lang w:eastAsia="it-IT"/>
        </w:rPr>
        <w:br/>
      </w:r>
      <w:r w:rsidRPr="00E84009">
        <w:rPr>
          <w:rFonts w:ascii="Times New Roman" w:eastAsia="Times New Roman" w:hAnsi="Times New Roman" w:cs="Times New Roman"/>
          <w:b/>
          <w:bCs/>
          <w:sz w:val="24"/>
          <w:szCs w:val="24"/>
          <w:lang w:eastAsia="it-IT"/>
        </w:rPr>
        <w:t>No agli spuntini fuori pasto</w:t>
      </w:r>
      <w:r w:rsidRPr="00E84009">
        <w:rPr>
          <w:rFonts w:ascii="Times New Roman" w:eastAsia="Times New Roman" w:hAnsi="Times New Roman" w:cs="Times New Roman"/>
          <w:sz w:val="24"/>
          <w:szCs w:val="24"/>
          <w:lang w:eastAsia="it-IT"/>
        </w:rPr>
        <w:br/>
      </w:r>
      <w:r w:rsidRPr="00E84009">
        <w:rPr>
          <w:rFonts w:ascii="Times New Roman" w:eastAsia="Times New Roman" w:hAnsi="Times New Roman" w:cs="Times New Roman"/>
          <w:sz w:val="24"/>
          <w:szCs w:val="24"/>
          <w:lang w:eastAsia="it-IT"/>
        </w:rPr>
        <w:br/>
        <w:t>I bocconi fuori dalle consuete ore del pasto creano nel cane delle cattive abitudini, spingendolo ad assumere più cibo di quello realmente necessario; in questo modo si predispone l’animale al rischio obesità.</w:t>
      </w:r>
      <w:r w:rsidRPr="00E84009">
        <w:rPr>
          <w:rFonts w:ascii="Times New Roman" w:eastAsia="Times New Roman" w:hAnsi="Times New Roman" w:cs="Times New Roman"/>
          <w:sz w:val="24"/>
          <w:szCs w:val="24"/>
          <w:lang w:eastAsia="it-IT"/>
        </w:rPr>
        <w:br/>
      </w:r>
      <w:r w:rsidRPr="00E84009">
        <w:rPr>
          <w:rFonts w:ascii="Times New Roman" w:eastAsia="Times New Roman" w:hAnsi="Times New Roman" w:cs="Times New Roman"/>
          <w:sz w:val="24"/>
          <w:szCs w:val="24"/>
          <w:lang w:eastAsia="it-IT"/>
        </w:rPr>
        <w:br/>
      </w:r>
      <w:r w:rsidRPr="00E84009">
        <w:rPr>
          <w:rFonts w:ascii="Times New Roman" w:eastAsia="Times New Roman" w:hAnsi="Times New Roman" w:cs="Times New Roman"/>
          <w:b/>
          <w:bCs/>
          <w:sz w:val="24"/>
          <w:szCs w:val="24"/>
          <w:lang w:eastAsia="it-IT"/>
        </w:rPr>
        <w:t>Attenzione agli ossi</w:t>
      </w:r>
      <w:r w:rsidRPr="00E84009">
        <w:rPr>
          <w:rFonts w:ascii="Times New Roman" w:eastAsia="Times New Roman" w:hAnsi="Times New Roman" w:cs="Times New Roman"/>
          <w:sz w:val="24"/>
          <w:szCs w:val="24"/>
          <w:lang w:eastAsia="it-IT"/>
        </w:rPr>
        <w:br/>
      </w:r>
      <w:r w:rsidRPr="00E84009">
        <w:rPr>
          <w:rFonts w:ascii="Times New Roman" w:eastAsia="Times New Roman" w:hAnsi="Times New Roman" w:cs="Times New Roman"/>
          <w:sz w:val="24"/>
          <w:szCs w:val="24"/>
          <w:lang w:eastAsia="it-IT"/>
        </w:rPr>
        <w:br/>
        <w:t>Bisogna evitare di dare al cane ossa lunghe, che si possono scheggiare e possono provocare ferite alla bocca e all’esofago. Un osso grande, che non si possa rompere, (come l’osso del ginocchio) è invece un buon passatempo per il cane e rinforza e pulisce la dentatura.</w:t>
      </w:r>
      <w:r w:rsidRPr="00E84009">
        <w:rPr>
          <w:rFonts w:ascii="Times New Roman" w:eastAsia="Times New Roman" w:hAnsi="Times New Roman" w:cs="Times New Roman"/>
          <w:sz w:val="24"/>
          <w:szCs w:val="24"/>
          <w:lang w:eastAsia="it-IT"/>
        </w:rPr>
        <w:br/>
      </w:r>
      <w:r w:rsidRPr="00E84009">
        <w:rPr>
          <w:rFonts w:ascii="Times New Roman" w:eastAsia="Times New Roman" w:hAnsi="Times New Roman" w:cs="Times New Roman"/>
          <w:sz w:val="24"/>
          <w:szCs w:val="24"/>
          <w:lang w:eastAsia="it-IT"/>
        </w:rPr>
        <w:br/>
      </w:r>
      <w:r w:rsidRPr="00E84009">
        <w:rPr>
          <w:rFonts w:ascii="Times New Roman" w:eastAsia="Times New Roman" w:hAnsi="Times New Roman" w:cs="Times New Roman"/>
          <w:b/>
          <w:bCs/>
          <w:sz w:val="24"/>
          <w:szCs w:val="24"/>
          <w:lang w:eastAsia="it-IT"/>
        </w:rPr>
        <w:t>Niente dolci</w:t>
      </w:r>
      <w:r w:rsidRPr="00E84009">
        <w:rPr>
          <w:rFonts w:ascii="Times New Roman" w:eastAsia="Times New Roman" w:hAnsi="Times New Roman" w:cs="Times New Roman"/>
          <w:sz w:val="24"/>
          <w:szCs w:val="24"/>
          <w:lang w:eastAsia="it-IT"/>
        </w:rPr>
        <w:br/>
      </w:r>
      <w:r w:rsidRPr="00E84009">
        <w:rPr>
          <w:rFonts w:ascii="Times New Roman" w:eastAsia="Times New Roman" w:hAnsi="Times New Roman" w:cs="Times New Roman"/>
          <w:sz w:val="24"/>
          <w:szCs w:val="24"/>
          <w:lang w:eastAsia="it-IT"/>
        </w:rPr>
        <w:br/>
        <w:t>Anche se i cani sono golosi, non è salutare la somministrazione di caramelle, dolci e gelati; il rischio a cui si va incontro è principalmente quello delle carie.</w:t>
      </w:r>
      <w:r w:rsidRPr="00E84009">
        <w:rPr>
          <w:rFonts w:ascii="Times New Roman" w:eastAsia="Times New Roman" w:hAnsi="Times New Roman" w:cs="Times New Roman"/>
          <w:sz w:val="24"/>
          <w:szCs w:val="24"/>
          <w:lang w:eastAsia="it-IT"/>
        </w:rPr>
        <w:br/>
      </w:r>
      <w:r w:rsidRPr="00E84009">
        <w:rPr>
          <w:rFonts w:ascii="Times New Roman" w:eastAsia="Times New Roman" w:hAnsi="Times New Roman" w:cs="Times New Roman"/>
          <w:sz w:val="24"/>
          <w:szCs w:val="24"/>
          <w:lang w:eastAsia="it-IT"/>
        </w:rPr>
        <w:lastRenderedPageBreak/>
        <w:br/>
      </w:r>
      <w:r w:rsidRPr="00E84009">
        <w:rPr>
          <w:rFonts w:ascii="Times New Roman" w:eastAsia="Times New Roman" w:hAnsi="Times New Roman" w:cs="Times New Roman"/>
          <w:b/>
          <w:bCs/>
          <w:sz w:val="24"/>
          <w:szCs w:val="24"/>
          <w:lang w:eastAsia="it-IT"/>
        </w:rPr>
        <w:t>Indispensabile acqua</w:t>
      </w:r>
      <w:r w:rsidRPr="00E84009">
        <w:rPr>
          <w:rFonts w:ascii="Times New Roman" w:eastAsia="Times New Roman" w:hAnsi="Times New Roman" w:cs="Times New Roman"/>
          <w:sz w:val="24"/>
          <w:szCs w:val="24"/>
          <w:lang w:eastAsia="it-IT"/>
        </w:rPr>
        <w:br/>
      </w:r>
      <w:r w:rsidRPr="00E84009">
        <w:rPr>
          <w:rFonts w:ascii="Times New Roman" w:eastAsia="Times New Roman" w:hAnsi="Times New Roman" w:cs="Times New Roman"/>
          <w:sz w:val="24"/>
          <w:szCs w:val="24"/>
          <w:lang w:eastAsia="it-IT"/>
        </w:rPr>
        <w:br/>
        <w:t>Il cane soffre di più per una prolungata mancanza d’acqua che per un digiuno; accanto alla ciotola del pasto ne va sempre messa una per l’acqua. Per soddisfare il bisogno del cane, che varia in rapporto alle condizioni ambientali ed al tipo di alimenti somministrati, l’acqua deve essere limpida ed a temperatura ambiente.</w:t>
      </w:r>
      <w:r w:rsidRPr="00E84009">
        <w:rPr>
          <w:rFonts w:ascii="Times New Roman" w:eastAsia="Times New Roman" w:hAnsi="Times New Roman" w:cs="Times New Roman"/>
          <w:sz w:val="24"/>
          <w:szCs w:val="24"/>
          <w:lang w:eastAsia="it-IT"/>
        </w:rPr>
        <w:br/>
      </w:r>
      <w:r w:rsidRPr="00E84009">
        <w:rPr>
          <w:rFonts w:ascii="Times New Roman" w:eastAsia="Times New Roman" w:hAnsi="Times New Roman" w:cs="Times New Roman"/>
          <w:sz w:val="24"/>
          <w:szCs w:val="24"/>
          <w:lang w:eastAsia="it-IT"/>
        </w:rPr>
        <w:br/>
      </w:r>
      <w:r w:rsidRPr="00E84009">
        <w:rPr>
          <w:rFonts w:ascii="Times New Roman" w:eastAsia="Times New Roman" w:hAnsi="Times New Roman" w:cs="Times New Roman"/>
          <w:sz w:val="24"/>
          <w:szCs w:val="24"/>
          <w:u w:val="single"/>
          <w:lang w:eastAsia="it-IT"/>
        </w:rPr>
        <w:t>Diete speciali</w:t>
      </w:r>
      <w:r w:rsidRPr="00E84009">
        <w:rPr>
          <w:rFonts w:ascii="Times New Roman" w:eastAsia="Times New Roman" w:hAnsi="Times New Roman" w:cs="Times New Roman"/>
          <w:sz w:val="24"/>
          <w:szCs w:val="24"/>
          <w:lang w:eastAsia="it-IT"/>
        </w:rPr>
        <w:br/>
      </w:r>
      <w:r w:rsidRPr="00E84009">
        <w:rPr>
          <w:rFonts w:ascii="Times New Roman" w:eastAsia="Times New Roman" w:hAnsi="Times New Roman" w:cs="Times New Roman"/>
          <w:sz w:val="24"/>
          <w:szCs w:val="24"/>
          <w:lang w:eastAsia="it-IT"/>
        </w:rPr>
        <w:br/>
      </w:r>
      <w:r w:rsidRPr="00E84009">
        <w:rPr>
          <w:rFonts w:ascii="Times New Roman" w:eastAsia="Times New Roman" w:hAnsi="Times New Roman" w:cs="Times New Roman"/>
          <w:b/>
          <w:bCs/>
          <w:sz w:val="24"/>
          <w:szCs w:val="24"/>
          <w:lang w:eastAsia="it-IT"/>
        </w:rPr>
        <w:t>La dieta del cucciolo</w:t>
      </w:r>
      <w:r w:rsidRPr="00E84009">
        <w:rPr>
          <w:rFonts w:ascii="Times New Roman" w:eastAsia="Times New Roman" w:hAnsi="Times New Roman" w:cs="Times New Roman"/>
          <w:sz w:val="24"/>
          <w:szCs w:val="24"/>
          <w:lang w:eastAsia="it-IT"/>
        </w:rPr>
        <w:br/>
      </w:r>
      <w:r w:rsidRPr="00E84009">
        <w:rPr>
          <w:rFonts w:ascii="Times New Roman" w:eastAsia="Times New Roman" w:hAnsi="Times New Roman" w:cs="Times New Roman"/>
          <w:sz w:val="24"/>
          <w:szCs w:val="24"/>
          <w:lang w:eastAsia="it-IT"/>
        </w:rPr>
        <w:br/>
        <w:t>Fino allo svezzamento l’alimento principale del cucciolo di cane è il latte della mamma, che è particolarmente nutriente. Trascorsi due mesi dalla nascita, si passa al cibo solido: sono pasti con alto potenziale nutritivo e distribuiti nell’arco della giornata (3-4 al giorno).Per un corretto accrescimento il cucciolo ha bisogno di proteine: quindi deve mangiare carne e pesce ma anche le uova, che nel tuorlo contengono gli aminoacidi della crescita. Inoltre nella sua razione non deve mancare il calcio, necessario per le ossa, che - per essere assimilato correttamente - deve essere associato al fosforo secondo precise quantità.</w:t>
      </w:r>
      <w:r w:rsidRPr="00E84009">
        <w:rPr>
          <w:rFonts w:ascii="Times New Roman" w:eastAsia="Times New Roman" w:hAnsi="Times New Roman" w:cs="Times New Roman"/>
          <w:sz w:val="24"/>
          <w:szCs w:val="24"/>
          <w:lang w:eastAsia="it-IT"/>
        </w:rPr>
        <w:br/>
      </w:r>
      <w:r w:rsidRPr="00E84009">
        <w:rPr>
          <w:rFonts w:ascii="Times New Roman" w:eastAsia="Times New Roman" w:hAnsi="Times New Roman" w:cs="Times New Roman"/>
          <w:sz w:val="24"/>
          <w:szCs w:val="24"/>
          <w:lang w:eastAsia="it-IT"/>
        </w:rPr>
        <w:br/>
      </w:r>
      <w:r w:rsidRPr="00E84009">
        <w:rPr>
          <w:rFonts w:ascii="Times New Roman" w:eastAsia="Times New Roman" w:hAnsi="Times New Roman" w:cs="Times New Roman"/>
          <w:b/>
          <w:bCs/>
          <w:sz w:val="24"/>
          <w:szCs w:val="24"/>
          <w:lang w:eastAsia="it-IT"/>
        </w:rPr>
        <w:t>La dieta della femmina in gravidanza</w:t>
      </w:r>
      <w:r w:rsidRPr="00E84009">
        <w:rPr>
          <w:rFonts w:ascii="Times New Roman" w:eastAsia="Times New Roman" w:hAnsi="Times New Roman" w:cs="Times New Roman"/>
          <w:sz w:val="24"/>
          <w:szCs w:val="24"/>
          <w:lang w:eastAsia="it-IT"/>
        </w:rPr>
        <w:br/>
      </w:r>
      <w:r w:rsidRPr="00E84009">
        <w:rPr>
          <w:rFonts w:ascii="Times New Roman" w:eastAsia="Times New Roman" w:hAnsi="Times New Roman" w:cs="Times New Roman"/>
          <w:sz w:val="24"/>
          <w:szCs w:val="24"/>
          <w:lang w:eastAsia="it-IT"/>
        </w:rPr>
        <w:br/>
        <w:t>Durante la gestazione che dura circa 2 mesi le esigenze nutritive della femmina rimangono quasi invariate rispetto al normale; solo negli ultimi 20 giorni la razione viene aumentata e frazionata durante la giornata.</w:t>
      </w:r>
      <w:r w:rsidRPr="00E84009">
        <w:rPr>
          <w:rFonts w:ascii="Times New Roman" w:eastAsia="Times New Roman" w:hAnsi="Times New Roman" w:cs="Times New Roman"/>
          <w:sz w:val="24"/>
          <w:szCs w:val="24"/>
          <w:lang w:eastAsia="it-IT"/>
        </w:rPr>
        <w:br/>
        <w:t>Più impegnativa è l’alimentazione durante il periodo dell’allattamento, che dura circa 8 settimane. Infatti, la mamma deve mangiare fino a 3-4 volte più del normale e bere acqua in abbondanza, perché produce un latte di alta qualità, ricco di proteine, grassi e carboidrati. Il fabbisogno nutritivo della mamma aumenta soprattutto riguardo a certi elementi, come il calcio; se non viene correttamente nutrita la femmina può andare incontro a malattie, perché per produrre il latte attingerà alle risorse del proprio organismo.</w:t>
      </w:r>
      <w:r w:rsidRPr="00E84009">
        <w:rPr>
          <w:rFonts w:ascii="Times New Roman" w:eastAsia="Times New Roman" w:hAnsi="Times New Roman" w:cs="Times New Roman"/>
          <w:sz w:val="24"/>
          <w:szCs w:val="24"/>
          <w:lang w:eastAsia="it-IT"/>
        </w:rPr>
        <w:br/>
      </w:r>
      <w:r w:rsidRPr="00E84009">
        <w:rPr>
          <w:rFonts w:ascii="Times New Roman" w:eastAsia="Times New Roman" w:hAnsi="Times New Roman" w:cs="Times New Roman"/>
          <w:sz w:val="24"/>
          <w:szCs w:val="24"/>
          <w:lang w:eastAsia="it-IT"/>
        </w:rPr>
        <w:br/>
      </w:r>
      <w:r w:rsidRPr="00E84009">
        <w:rPr>
          <w:rFonts w:ascii="Times New Roman" w:eastAsia="Times New Roman" w:hAnsi="Times New Roman" w:cs="Times New Roman"/>
          <w:b/>
          <w:bCs/>
          <w:sz w:val="24"/>
          <w:szCs w:val="24"/>
          <w:lang w:eastAsia="it-IT"/>
        </w:rPr>
        <w:t>La dieta del cane anziano</w:t>
      </w:r>
      <w:r w:rsidRPr="00E84009">
        <w:rPr>
          <w:rFonts w:ascii="Times New Roman" w:eastAsia="Times New Roman" w:hAnsi="Times New Roman" w:cs="Times New Roman"/>
          <w:sz w:val="24"/>
          <w:szCs w:val="24"/>
          <w:lang w:eastAsia="it-IT"/>
        </w:rPr>
        <w:br/>
      </w:r>
      <w:r w:rsidRPr="00E84009">
        <w:rPr>
          <w:rFonts w:ascii="Times New Roman" w:eastAsia="Times New Roman" w:hAnsi="Times New Roman" w:cs="Times New Roman"/>
          <w:sz w:val="24"/>
          <w:szCs w:val="24"/>
          <w:lang w:eastAsia="it-IT"/>
        </w:rPr>
        <w:br/>
        <w:t>La dieta del cane deve essere parzialmente modificata anche nel periodo della vecchiaia, che sopraggiungerà in tempi e modi diversi a seconda dello stile di vita dell’animale e della sua razza. L’alimentazione deve essere adeguata ad una diminuita efficienza del sistema digestivo e soprattutto ad un diminuito fabbisogno energetico, dovuto alla minore attività fisica.</w:t>
      </w:r>
      <w:r w:rsidRPr="00E84009">
        <w:rPr>
          <w:rFonts w:ascii="Times New Roman" w:eastAsia="Times New Roman" w:hAnsi="Times New Roman" w:cs="Times New Roman"/>
          <w:sz w:val="24"/>
          <w:szCs w:val="24"/>
          <w:lang w:eastAsia="it-IT"/>
        </w:rPr>
        <w:br/>
        <w:t>Per evitare le malattie tipiche dell’età senile il pasto del cane deve contenere meno grassi per evitare l’obesità e meno proteine per non affaticare i reni; maggiore invece l’apporto delle vitamine. Per il cane anziano il pasto è quindi a base di carni bianche, uova (meglio il tuorlo che l’albume), fegato, cereali e crusca.</w:t>
      </w:r>
      <w:r w:rsidRPr="00E84009">
        <w:rPr>
          <w:rFonts w:ascii="Times New Roman" w:eastAsia="Times New Roman" w:hAnsi="Times New Roman" w:cs="Times New Roman"/>
          <w:sz w:val="24"/>
          <w:szCs w:val="24"/>
          <w:lang w:eastAsia="it-IT"/>
        </w:rPr>
        <w:br/>
      </w:r>
      <w:r w:rsidRPr="00E84009">
        <w:rPr>
          <w:rFonts w:ascii="Times New Roman" w:eastAsia="Times New Roman" w:hAnsi="Times New Roman" w:cs="Times New Roman"/>
          <w:sz w:val="24"/>
          <w:szCs w:val="24"/>
          <w:lang w:eastAsia="it-IT"/>
        </w:rPr>
        <w:br/>
      </w:r>
      <w:r w:rsidRPr="00E84009">
        <w:rPr>
          <w:rFonts w:ascii="Times New Roman" w:eastAsia="Times New Roman" w:hAnsi="Times New Roman" w:cs="Times New Roman"/>
          <w:b/>
          <w:bCs/>
          <w:sz w:val="24"/>
          <w:szCs w:val="24"/>
          <w:lang w:eastAsia="it-IT"/>
        </w:rPr>
        <w:t>Quando il cane è malato</w:t>
      </w:r>
      <w:r w:rsidRPr="00E84009">
        <w:rPr>
          <w:rFonts w:ascii="Times New Roman" w:eastAsia="Times New Roman" w:hAnsi="Times New Roman" w:cs="Times New Roman"/>
          <w:sz w:val="24"/>
          <w:szCs w:val="24"/>
          <w:lang w:eastAsia="it-IT"/>
        </w:rPr>
        <w:br/>
      </w:r>
      <w:r w:rsidRPr="00E84009">
        <w:rPr>
          <w:rFonts w:ascii="Times New Roman" w:eastAsia="Times New Roman" w:hAnsi="Times New Roman" w:cs="Times New Roman"/>
          <w:sz w:val="24"/>
          <w:szCs w:val="24"/>
          <w:lang w:eastAsia="it-IT"/>
        </w:rPr>
        <w:br/>
        <w:t>Nella prevenzione e cura di alcune patologie che colpiscono il cane, una dieta bilanciata, associata alle cure farmacologiche, è sicuramente di grande aiuto. Il regime alimentare necessario in questi casi deve essere concordato con il veterinario che ha in cura l’animale.</w:t>
      </w:r>
      <w:r w:rsidRPr="00E84009">
        <w:rPr>
          <w:rFonts w:ascii="Times New Roman" w:eastAsia="Times New Roman" w:hAnsi="Times New Roman" w:cs="Times New Roman"/>
          <w:sz w:val="24"/>
          <w:szCs w:val="24"/>
          <w:lang w:eastAsia="it-IT"/>
        </w:rPr>
        <w:br/>
        <w:t xml:space="preserve">Nel caso del diabete mellito, il cane - come l’uomo è sottoposto a iniezioni di insulina per tutta la vita; ad esse deve essere associata una dieta che fornisca un apporto di calorie costante per qualità e quantità. Il pasto, frazionato durante la giornata e in relazione alle iniezioni, contiene molti </w:t>
      </w:r>
      <w:r w:rsidRPr="00E84009">
        <w:rPr>
          <w:rFonts w:ascii="Times New Roman" w:eastAsia="Times New Roman" w:hAnsi="Times New Roman" w:cs="Times New Roman"/>
          <w:sz w:val="24"/>
          <w:szCs w:val="24"/>
          <w:lang w:eastAsia="it-IT"/>
        </w:rPr>
        <w:lastRenderedPageBreak/>
        <w:t>carboidrati e pochi grassi, che diminuiscono l’attività dell’insulina.</w:t>
      </w:r>
      <w:r w:rsidRPr="00E84009">
        <w:rPr>
          <w:rFonts w:ascii="Times New Roman" w:eastAsia="Times New Roman" w:hAnsi="Times New Roman" w:cs="Times New Roman"/>
          <w:sz w:val="24"/>
          <w:szCs w:val="24"/>
          <w:lang w:eastAsia="it-IT"/>
        </w:rPr>
        <w:br/>
        <w:t>Il cane affetto da insufficienza cardiaca è in genere un animale anziano, nel quale un cuore che non pompa più a dovere il sangue compromette l’equilibrio circolatorio. Lo scopo della dieta in questo caso è quello di limitare il trattenimento dei liquidi (sodio e acqua) tipico del decorso di questa malattia; la razione giornaliera è a base di cibi poveri di sodio (pasta e riso bolliti, carni magre, tuorlo d’uovo), con poche proteine ma molti zuccheri e grassi, e con un’integrazione vitaminica.</w:t>
      </w:r>
      <w:r w:rsidRPr="00E84009">
        <w:rPr>
          <w:rFonts w:ascii="Times New Roman" w:eastAsia="Times New Roman" w:hAnsi="Times New Roman" w:cs="Times New Roman"/>
          <w:sz w:val="24"/>
          <w:szCs w:val="24"/>
          <w:lang w:eastAsia="it-IT"/>
        </w:rPr>
        <w:br/>
        <w:t>Per i cani che soffrono d’ insufficienza renale è consigliata una dieta in cui l’apporto energetico è fornito da grassi e zuccheri, mentre le proteine vengono ridotte; si preferiscono quelle di origine animale ad alto valore biologico perché l’organismo le utilizza senza produrre scorie.</w:t>
      </w:r>
      <w:r w:rsidRPr="00E84009">
        <w:rPr>
          <w:rFonts w:ascii="Times New Roman" w:eastAsia="Times New Roman" w:hAnsi="Times New Roman" w:cs="Times New Roman"/>
          <w:sz w:val="24"/>
          <w:szCs w:val="24"/>
          <w:lang w:eastAsia="it-IT"/>
        </w:rPr>
        <w:br/>
        <w:t>La razione, da distribuirsi in vari momenti durante la giornata, viene arricchita da integrazioni vitaminiche...</w:t>
      </w:r>
    </w:p>
    <w:p w:rsidR="00B941DF" w:rsidRDefault="00D43B4F"/>
    <w:p w:rsidR="00D43B4F" w:rsidRDefault="00D43B4F"/>
    <w:p w:rsidR="00D43B4F" w:rsidRPr="004E0578" w:rsidRDefault="00D43B4F" w:rsidP="00D43B4F">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2381250" cy="2505075"/>
            <wp:effectExtent l="19050" t="0" r="0" b="0"/>
            <wp:docPr id="3" name="Immagine 1" descr="cibipercucciolidicanen1">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bipercucciolidicanen1">
                      <a:hlinkClick r:id="rId7" tgtFrame="&quot;_blank&quot;"/>
                    </pic:cNvPr>
                    <pic:cNvPicPr>
                      <a:picLocks noChangeAspect="1" noChangeArrowheads="1"/>
                    </pic:cNvPicPr>
                  </pic:nvPicPr>
                  <pic:blipFill>
                    <a:blip r:embed="rId8" cstate="print"/>
                    <a:srcRect/>
                    <a:stretch>
                      <a:fillRect/>
                    </a:stretch>
                  </pic:blipFill>
                  <pic:spPr bwMode="auto">
                    <a:xfrm>
                      <a:off x="0" y="0"/>
                      <a:ext cx="2381250" cy="2505075"/>
                    </a:xfrm>
                    <a:prstGeom prst="rect">
                      <a:avLst/>
                    </a:prstGeom>
                    <a:noFill/>
                    <a:ln w="9525">
                      <a:noFill/>
                      <a:miter lim="800000"/>
                      <a:headEnd/>
                      <a:tailEnd/>
                    </a:ln>
                  </pic:spPr>
                </pic:pic>
              </a:graphicData>
            </a:graphic>
          </wp:inline>
        </w:drawing>
      </w:r>
    </w:p>
    <w:p w:rsidR="00D43B4F" w:rsidRPr="004E0578" w:rsidRDefault="00D43B4F" w:rsidP="00D43B4F">
      <w:pPr>
        <w:spacing w:after="240" w:line="240" w:lineRule="auto"/>
        <w:rPr>
          <w:rFonts w:ascii="Times New Roman" w:eastAsia="Times New Roman" w:hAnsi="Times New Roman" w:cs="Times New Roman"/>
          <w:sz w:val="24"/>
          <w:szCs w:val="24"/>
          <w:lang w:eastAsia="it-IT"/>
        </w:rPr>
      </w:pPr>
      <w:r w:rsidRPr="004E0578">
        <w:rPr>
          <w:rFonts w:ascii="Times New Roman" w:eastAsia="Times New Roman" w:hAnsi="Times New Roman" w:cs="Times New Roman"/>
          <w:sz w:val="24"/>
          <w:szCs w:val="24"/>
          <w:lang w:eastAsia="it-IT"/>
        </w:rPr>
        <w:br/>
      </w:r>
      <w:r w:rsidRPr="004E0578">
        <w:rPr>
          <w:rFonts w:ascii="Times New Roman" w:eastAsia="Times New Roman" w:hAnsi="Times New Roman" w:cs="Times New Roman"/>
          <w:sz w:val="24"/>
          <w:szCs w:val="24"/>
          <w:lang w:eastAsia="it-IT"/>
        </w:rPr>
        <w:br/>
      </w:r>
      <w:r w:rsidRPr="004E0578">
        <w:rPr>
          <w:rFonts w:ascii="Times New Roman" w:eastAsia="Times New Roman" w:hAnsi="Times New Roman" w:cs="Times New Roman"/>
          <w:color w:val="FF0000"/>
          <w:sz w:val="28"/>
          <w:szCs w:val="28"/>
          <w:lang w:eastAsia="it-IT"/>
        </w:rPr>
        <w:t>IMPARIAMO A LEGGERE LE ETICHETTE del Cibo che diamo ai nostri amici!</w:t>
      </w:r>
      <w:r w:rsidRPr="004E0578">
        <w:rPr>
          <w:rFonts w:ascii="Times New Roman" w:eastAsia="Times New Roman" w:hAnsi="Times New Roman" w:cs="Times New Roman"/>
          <w:color w:val="FF0000"/>
          <w:sz w:val="28"/>
          <w:szCs w:val="28"/>
          <w:lang w:eastAsia="it-IT"/>
        </w:rPr>
        <w:br/>
      </w:r>
      <w:r w:rsidRPr="004E0578">
        <w:rPr>
          <w:rFonts w:ascii="Times New Roman" w:eastAsia="Times New Roman" w:hAnsi="Times New Roman" w:cs="Times New Roman"/>
          <w:sz w:val="24"/>
          <w:szCs w:val="24"/>
          <w:lang w:eastAsia="it-IT"/>
        </w:rPr>
        <w:br/>
        <w:t xml:space="preserve">a cura del dott. Claudio </w:t>
      </w:r>
      <w:proofErr w:type="spellStart"/>
      <w:r w:rsidRPr="004E0578">
        <w:rPr>
          <w:rFonts w:ascii="Times New Roman" w:eastAsia="Times New Roman" w:hAnsi="Times New Roman" w:cs="Times New Roman"/>
          <w:sz w:val="24"/>
          <w:szCs w:val="24"/>
          <w:lang w:eastAsia="it-IT"/>
        </w:rPr>
        <w:t>Commisso</w:t>
      </w:r>
      <w:proofErr w:type="spellEnd"/>
      <w:r w:rsidRPr="004E0578">
        <w:rPr>
          <w:rFonts w:ascii="Times New Roman" w:eastAsia="Times New Roman" w:hAnsi="Times New Roman" w:cs="Times New Roman"/>
          <w:sz w:val="24"/>
          <w:szCs w:val="24"/>
          <w:lang w:eastAsia="it-IT"/>
        </w:rPr>
        <w:br/>
      </w:r>
      <w:r w:rsidRPr="004E0578">
        <w:rPr>
          <w:rFonts w:ascii="Times New Roman" w:eastAsia="Times New Roman" w:hAnsi="Times New Roman" w:cs="Times New Roman"/>
          <w:sz w:val="24"/>
          <w:szCs w:val="24"/>
          <w:lang w:eastAsia="it-IT"/>
        </w:rPr>
        <w:br/>
        <w:t>Sulle confezioni dei mangimi per cani, siano essi umidi o secchi, devono essere riportati i valori relativi alla composizione chimica. In particolare devono essere indicate le percentuali di:</w:t>
      </w:r>
      <w:r w:rsidRPr="004E0578">
        <w:rPr>
          <w:rFonts w:ascii="Times New Roman" w:eastAsia="Times New Roman" w:hAnsi="Times New Roman" w:cs="Times New Roman"/>
          <w:sz w:val="24"/>
          <w:szCs w:val="24"/>
          <w:lang w:eastAsia="it-IT"/>
        </w:rPr>
        <w:br/>
      </w:r>
      <w:r w:rsidRPr="004E0578">
        <w:rPr>
          <w:rFonts w:ascii="Times New Roman" w:eastAsia="Times New Roman" w:hAnsi="Times New Roman" w:cs="Times New Roman"/>
          <w:sz w:val="24"/>
          <w:szCs w:val="24"/>
          <w:lang w:eastAsia="it-IT"/>
        </w:rPr>
        <w:br/>
      </w:r>
      <w:r w:rsidRPr="004E0578">
        <w:rPr>
          <w:rFonts w:ascii="Times New Roman" w:eastAsia="Times New Roman" w:hAnsi="Times New Roman" w:cs="Times New Roman"/>
          <w:sz w:val="24"/>
          <w:szCs w:val="24"/>
          <w:u w:val="single"/>
          <w:lang w:eastAsia="it-IT"/>
        </w:rPr>
        <w:t>UMIDITA’</w:t>
      </w:r>
      <w:r w:rsidRPr="004E0578">
        <w:rPr>
          <w:rFonts w:ascii="Times New Roman" w:eastAsia="Times New Roman" w:hAnsi="Times New Roman" w:cs="Times New Roman"/>
          <w:sz w:val="24"/>
          <w:szCs w:val="24"/>
          <w:lang w:eastAsia="it-IT"/>
        </w:rPr>
        <w:br/>
      </w:r>
      <w:r w:rsidRPr="004E0578">
        <w:rPr>
          <w:rFonts w:ascii="Times New Roman" w:eastAsia="Times New Roman" w:hAnsi="Times New Roman" w:cs="Times New Roman"/>
          <w:sz w:val="24"/>
          <w:szCs w:val="24"/>
          <w:lang w:eastAsia="it-IT"/>
        </w:rPr>
        <w:br/>
      </w:r>
      <w:r w:rsidRPr="004E0578">
        <w:rPr>
          <w:rFonts w:ascii="Times New Roman" w:eastAsia="Times New Roman" w:hAnsi="Times New Roman" w:cs="Times New Roman"/>
          <w:sz w:val="24"/>
          <w:szCs w:val="24"/>
          <w:u w:val="single"/>
          <w:lang w:eastAsia="it-IT"/>
        </w:rPr>
        <w:t>PROTEINA GREGGIA</w:t>
      </w:r>
      <w:r w:rsidRPr="004E0578">
        <w:rPr>
          <w:rFonts w:ascii="Times New Roman" w:eastAsia="Times New Roman" w:hAnsi="Times New Roman" w:cs="Times New Roman"/>
          <w:sz w:val="24"/>
          <w:szCs w:val="24"/>
          <w:lang w:eastAsia="it-IT"/>
        </w:rPr>
        <w:br/>
      </w:r>
      <w:r w:rsidRPr="004E0578">
        <w:rPr>
          <w:rFonts w:ascii="Times New Roman" w:eastAsia="Times New Roman" w:hAnsi="Times New Roman" w:cs="Times New Roman"/>
          <w:sz w:val="24"/>
          <w:szCs w:val="24"/>
          <w:lang w:eastAsia="it-IT"/>
        </w:rPr>
        <w:br/>
      </w:r>
      <w:r w:rsidRPr="004E0578">
        <w:rPr>
          <w:rFonts w:ascii="Times New Roman" w:eastAsia="Times New Roman" w:hAnsi="Times New Roman" w:cs="Times New Roman"/>
          <w:sz w:val="24"/>
          <w:szCs w:val="24"/>
          <w:u w:val="single"/>
          <w:lang w:eastAsia="it-IT"/>
        </w:rPr>
        <w:t>GRASSI GREGGI</w:t>
      </w:r>
      <w:r w:rsidRPr="004E0578">
        <w:rPr>
          <w:rFonts w:ascii="Times New Roman" w:eastAsia="Times New Roman" w:hAnsi="Times New Roman" w:cs="Times New Roman"/>
          <w:sz w:val="24"/>
          <w:szCs w:val="24"/>
          <w:lang w:eastAsia="it-IT"/>
        </w:rPr>
        <w:br/>
      </w:r>
      <w:r w:rsidRPr="004E0578">
        <w:rPr>
          <w:rFonts w:ascii="Times New Roman" w:eastAsia="Times New Roman" w:hAnsi="Times New Roman" w:cs="Times New Roman"/>
          <w:sz w:val="24"/>
          <w:szCs w:val="24"/>
          <w:lang w:eastAsia="it-IT"/>
        </w:rPr>
        <w:br/>
      </w:r>
      <w:r w:rsidRPr="004E0578">
        <w:rPr>
          <w:rFonts w:ascii="Times New Roman" w:eastAsia="Times New Roman" w:hAnsi="Times New Roman" w:cs="Times New Roman"/>
          <w:sz w:val="24"/>
          <w:szCs w:val="24"/>
          <w:u w:val="single"/>
          <w:lang w:eastAsia="it-IT"/>
        </w:rPr>
        <w:t>CELLULOSA GREGGIA</w:t>
      </w:r>
      <w:r w:rsidRPr="004E0578">
        <w:rPr>
          <w:rFonts w:ascii="Times New Roman" w:eastAsia="Times New Roman" w:hAnsi="Times New Roman" w:cs="Times New Roman"/>
          <w:sz w:val="24"/>
          <w:szCs w:val="24"/>
          <w:lang w:eastAsia="it-IT"/>
        </w:rPr>
        <w:br/>
      </w:r>
      <w:r w:rsidRPr="004E0578">
        <w:rPr>
          <w:rFonts w:ascii="Times New Roman" w:eastAsia="Times New Roman" w:hAnsi="Times New Roman" w:cs="Times New Roman"/>
          <w:sz w:val="24"/>
          <w:szCs w:val="24"/>
          <w:lang w:eastAsia="it-IT"/>
        </w:rPr>
        <w:br/>
      </w:r>
      <w:r w:rsidRPr="004E0578">
        <w:rPr>
          <w:rFonts w:ascii="Times New Roman" w:eastAsia="Times New Roman" w:hAnsi="Times New Roman" w:cs="Times New Roman"/>
          <w:sz w:val="24"/>
          <w:szCs w:val="24"/>
          <w:u w:val="single"/>
          <w:lang w:eastAsia="it-IT"/>
        </w:rPr>
        <w:t>CENERI GREGGE</w:t>
      </w:r>
      <w:r w:rsidRPr="004E0578">
        <w:rPr>
          <w:rFonts w:ascii="Times New Roman" w:eastAsia="Times New Roman" w:hAnsi="Times New Roman" w:cs="Times New Roman"/>
          <w:sz w:val="24"/>
          <w:szCs w:val="24"/>
          <w:lang w:eastAsia="it-IT"/>
        </w:rPr>
        <w:br/>
      </w:r>
      <w:r w:rsidRPr="004E0578">
        <w:rPr>
          <w:rFonts w:ascii="Times New Roman" w:eastAsia="Times New Roman" w:hAnsi="Times New Roman" w:cs="Times New Roman"/>
          <w:sz w:val="24"/>
          <w:szCs w:val="24"/>
          <w:lang w:eastAsia="it-IT"/>
        </w:rPr>
        <w:br/>
        <w:t xml:space="preserve">Questi parametri devono essere calcolati sul tal quale cioè considerando anche la quantità di acqua presente, cioè </w:t>
      </w:r>
      <w:r w:rsidRPr="004E0578">
        <w:rPr>
          <w:rFonts w:ascii="Times New Roman" w:eastAsia="Times New Roman" w:hAnsi="Times New Roman" w:cs="Times New Roman"/>
          <w:b/>
          <w:bCs/>
          <w:sz w:val="24"/>
          <w:szCs w:val="24"/>
          <w:lang w:eastAsia="it-IT"/>
        </w:rPr>
        <w:t>l’UMIDITA’.</w:t>
      </w:r>
      <w:r w:rsidRPr="004E0578">
        <w:rPr>
          <w:rFonts w:ascii="Times New Roman" w:eastAsia="Times New Roman" w:hAnsi="Times New Roman" w:cs="Times New Roman"/>
          <w:sz w:val="24"/>
          <w:szCs w:val="24"/>
          <w:lang w:eastAsia="it-IT"/>
        </w:rPr>
        <w:br/>
      </w:r>
      <w:r w:rsidRPr="004E0578">
        <w:rPr>
          <w:rFonts w:ascii="Times New Roman" w:eastAsia="Times New Roman" w:hAnsi="Times New Roman" w:cs="Times New Roman"/>
          <w:sz w:val="24"/>
          <w:szCs w:val="24"/>
          <w:lang w:eastAsia="it-IT"/>
        </w:rPr>
        <w:lastRenderedPageBreak/>
        <w:br/>
        <w:t xml:space="preserve">Per </w:t>
      </w:r>
      <w:r w:rsidRPr="004E0578">
        <w:rPr>
          <w:rFonts w:ascii="Times New Roman" w:eastAsia="Times New Roman" w:hAnsi="Times New Roman" w:cs="Times New Roman"/>
          <w:b/>
          <w:bCs/>
          <w:sz w:val="24"/>
          <w:szCs w:val="24"/>
          <w:lang w:eastAsia="it-IT"/>
        </w:rPr>
        <w:t>UMIDITA’</w:t>
      </w:r>
      <w:r w:rsidRPr="004E0578">
        <w:rPr>
          <w:rFonts w:ascii="Times New Roman" w:eastAsia="Times New Roman" w:hAnsi="Times New Roman" w:cs="Times New Roman"/>
          <w:sz w:val="24"/>
          <w:szCs w:val="24"/>
          <w:lang w:eastAsia="it-IT"/>
        </w:rPr>
        <w:t xml:space="preserve"> si intende la quantità di acqua presente nell’alimento. Tale parametro varia moltissimo tra mangimi secchi e umidi in quanto nei primi tale valore si attesta tra il 9 e il 10% mentre nei mangimi umidi il valore oscilla tra il 75% e l’85%; tale differenza trova riscontro nella diversa tecnologia di produzione.</w:t>
      </w:r>
      <w:r w:rsidRPr="004E0578">
        <w:rPr>
          <w:rFonts w:ascii="Times New Roman" w:eastAsia="Times New Roman" w:hAnsi="Times New Roman" w:cs="Times New Roman"/>
          <w:sz w:val="24"/>
          <w:szCs w:val="24"/>
          <w:lang w:eastAsia="it-IT"/>
        </w:rPr>
        <w:br/>
      </w:r>
      <w:r w:rsidRPr="004E0578">
        <w:rPr>
          <w:rFonts w:ascii="Times New Roman" w:eastAsia="Times New Roman" w:hAnsi="Times New Roman" w:cs="Times New Roman"/>
          <w:sz w:val="24"/>
          <w:szCs w:val="24"/>
          <w:lang w:eastAsia="it-IT"/>
        </w:rPr>
        <w:br/>
        <w:t xml:space="preserve">Per </w:t>
      </w:r>
      <w:r w:rsidRPr="004E0578">
        <w:rPr>
          <w:rFonts w:ascii="Times New Roman" w:eastAsia="Times New Roman" w:hAnsi="Times New Roman" w:cs="Times New Roman"/>
          <w:b/>
          <w:bCs/>
          <w:sz w:val="24"/>
          <w:szCs w:val="24"/>
          <w:lang w:eastAsia="it-IT"/>
        </w:rPr>
        <w:t>PROTEINA GREGGIA</w:t>
      </w:r>
      <w:r w:rsidRPr="004E0578">
        <w:rPr>
          <w:rFonts w:ascii="Times New Roman" w:eastAsia="Times New Roman" w:hAnsi="Times New Roman" w:cs="Times New Roman"/>
          <w:sz w:val="24"/>
          <w:szCs w:val="24"/>
          <w:lang w:eastAsia="it-IT"/>
        </w:rPr>
        <w:t xml:space="preserve"> si intende la quantità di proteina presente nell’alimento; in realtà la metodica analitica ufficiale (cioè quella di riferimento) è una metodica che stima il contenuto in azoto; tale dato, moltiplicato per un coefficiente (6,25), ci fornisce la stima del contenuto in proteina greggia di un alimento; quindi tale dato non sempre è indicativo della presenza nell’alimento di proteina “vera”.</w:t>
      </w:r>
      <w:r w:rsidRPr="004E0578">
        <w:rPr>
          <w:rFonts w:ascii="Times New Roman" w:eastAsia="Times New Roman" w:hAnsi="Times New Roman" w:cs="Times New Roman"/>
          <w:sz w:val="24"/>
          <w:szCs w:val="24"/>
          <w:lang w:eastAsia="it-IT"/>
        </w:rPr>
        <w:br/>
      </w:r>
      <w:r w:rsidRPr="004E0578">
        <w:rPr>
          <w:rFonts w:ascii="Times New Roman" w:eastAsia="Times New Roman" w:hAnsi="Times New Roman" w:cs="Times New Roman"/>
          <w:sz w:val="24"/>
          <w:szCs w:val="24"/>
          <w:lang w:eastAsia="it-IT"/>
        </w:rPr>
        <w:br/>
        <w:t>Questo dato merita particolare attenzione, in quanto il cane, essendo un animale appartenente all’ordine dei carnivori, ha una capacità molto elevata di digerire le proteine.</w:t>
      </w:r>
      <w:r w:rsidRPr="004E0578">
        <w:rPr>
          <w:rFonts w:ascii="Times New Roman" w:eastAsia="Times New Roman" w:hAnsi="Times New Roman" w:cs="Times New Roman"/>
          <w:sz w:val="24"/>
          <w:szCs w:val="24"/>
          <w:lang w:eastAsia="it-IT"/>
        </w:rPr>
        <w:br/>
        <w:t>Inoltre questo dato andrebbe analizzato unitamente al dato relativo alla presenza tra gli ingredienti (possibilmente al primo posto) di proteine di origine animale (carne, pesce, uova) in quanto proprio le proteine di origine animale sono quelle che il cane riesce a digerire e quindi utilizzare meglio rispetto a quelle di origine vegetale (cereali, soia).</w:t>
      </w:r>
      <w:r w:rsidRPr="004E0578">
        <w:rPr>
          <w:rFonts w:ascii="Times New Roman" w:eastAsia="Times New Roman" w:hAnsi="Times New Roman" w:cs="Times New Roman"/>
          <w:sz w:val="24"/>
          <w:szCs w:val="24"/>
          <w:lang w:eastAsia="it-IT"/>
        </w:rPr>
        <w:br/>
      </w:r>
      <w:r w:rsidRPr="004E0578">
        <w:rPr>
          <w:rFonts w:ascii="Times New Roman" w:eastAsia="Times New Roman" w:hAnsi="Times New Roman" w:cs="Times New Roman"/>
          <w:sz w:val="24"/>
          <w:szCs w:val="24"/>
          <w:lang w:eastAsia="it-IT"/>
        </w:rPr>
        <w:br/>
        <w:t>Tale parametro varia molto in funzione delle diverse formulazioni e rispetto alle indicazioni circa l’utilizzo del mangime (cane adulto, accrescimento, light, senior, etc.); comunque nei mangimi secchi per cani adulti il valore dovrebbe oscillare dal 20 al 26% sempre sul tal quale mentre per i mangimi secchi per cuccioli in accrescimento tale valore varia dal 24 al 28%.</w:t>
      </w:r>
      <w:r w:rsidRPr="004E0578">
        <w:rPr>
          <w:rFonts w:ascii="Times New Roman" w:eastAsia="Times New Roman" w:hAnsi="Times New Roman" w:cs="Times New Roman"/>
          <w:sz w:val="24"/>
          <w:szCs w:val="24"/>
          <w:lang w:eastAsia="it-IT"/>
        </w:rPr>
        <w:br/>
      </w:r>
      <w:r w:rsidRPr="004E0578">
        <w:rPr>
          <w:rFonts w:ascii="Times New Roman" w:eastAsia="Times New Roman" w:hAnsi="Times New Roman" w:cs="Times New Roman"/>
          <w:sz w:val="24"/>
          <w:szCs w:val="24"/>
          <w:lang w:eastAsia="it-IT"/>
        </w:rPr>
        <w:br/>
        <w:t xml:space="preserve">I </w:t>
      </w:r>
      <w:r w:rsidRPr="004E0578">
        <w:rPr>
          <w:rFonts w:ascii="Times New Roman" w:eastAsia="Times New Roman" w:hAnsi="Times New Roman" w:cs="Times New Roman"/>
          <w:b/>
          <w:bCs/>
          <w:sz w:val="24"/>
          <w:szCs w:val="24"/>
          <w:lang w:eastAsia="it-IT"/>
        </w:rPr>
        <w:t>GRASSI GREGGI</w:t>
      </w:r>
      <w:r w:rsidRPr="004E0578">
        <w:rPr>
          <w:rFonts w:ascii="Times New Roman" w:eastAsia="Times New Roman" w:hAnsi="Times New Roman" w:cs="Times New Roman"/>
          <w:sz w:val="24"/>
          <w:szCs w:val="24"/>
          <w:lang w:eastAsia="it-IT"/>
        </w:rPr>
        <w:t xml:space="preserve"> rappresentano il dato analitico percentuale riferito alla quantità di lipidi presente nell’alimento; in questo caso la metodica ufficiale è più attendibile e quindi il dato maggiormente interpretabile.</w:t>
      </w:r>
      <w:r w:rsidRPr="004E0578">
        <w:rPr>
          <w:rFonts w:ascii="Times New Roman" w:eastAsia="Times New Roman" w:hAnsi="Times New Roman" w:cs="Times New Roman"/>
          <w:sz w:val="24"/>
          <w:szCs w:val="24"/>
          <w:lang w:eastAsia="it-IT"/>
        </w:rPr>
        <w:br/>
        <w:t>Il cane riesce ad utilizzare molto bene i grassi come fonte di energia, siano essi di origine animale (sego bovino, grasso di pollo, strutto suino, olio dei pesce) che vegetale (oli vegetali).</w:t>
      </w:r>
      <w:r w:rsidRPr="004E0578">
        <w:rPr>
          <w:rFonts w:ascii="Times New Roman" w:eastAsia="Times New Roman" w:hAnsi="Times New Roman" w:cs="Times New Roman"/>
          <w:sz w:val="24"/>
          <w:szCs w:val="24"/>
          <w:lang w:eastAsia="it-IT"/>
        </w:rPr>
        <w:br/>
        <w:t>La comunità scientifica dibatte da molto tempo circa il giusto valore percentuale dei grassi presente nelle formulazioni per cani in quanto c’è chi asserisce che un valore troppo alto possa predisporre gli animali all’obesità. In realtà il problema non è solo nella quantità di lipidi quanto piuttosto nella qualità degli stessi; infatti la presenza nella formula di oli e/o grassi di qualità permetterebbe di utilizzarne di meno in quanto l’organismo animale riuscirebbe a digerirli completamente e quindi ad utilizzare questa nobile fonte di energia con maggiore rendimento e minori sprechi, con riflessi positivi anche sulla quantità totale di mangime da somministrare.</w:t>
      </w:r>
      <w:r w:rsidRPr="004E0578">
        <w:rPr>
          <w:rFonts w:ascii="Times New Roman" w:eastAsia="Times New Roman" w:hAnsi="Times New Roman" w:cs="Times New Roman"/>
          <w:sz w:val="24"/>
          <w:szCs w:val="24"/>
          <w:lang w:eastAsia="it-IT"/>
        </w:rPr>
        <w:br/>
      </w:r>
      <w:r w:rsidRPr="004E0578">
        <w:rPr>
          <w:rFonts w:ascii="Times New Roman" w:eastAsia="Times New Roman" w:hAnsi="Times New Roman" w:cs="Times New Roman"/>
          <w:sz w:val="24"/>
          <w:szCs w:val="24"/>
          <w:lang w:eastAsia="it-IT"/>
        </w:rPr>
        <w:br/>
        <w:t xml:space="preserve">Il parametro </w:t>
      </w:r>
      <w:r w:rsidRPr="004E0578">
        <w:rPr>
          <w:rFonts w:ascii="Times New Roman" w:eastAsia="Times New Roman" w:hAnsi="Times New Roman" w:cs="Times New Roman"/>
          <w:b/>
          <w:bCs/>
          <w:sz w:val="24"/>
          <w:szCs w:val="24"/>
          <w:lang w:eastAsia="it-IT"/>
        </w:rPr>
        <w:t>CELLULOSA GREGGIA</w:t>
      </w:r>
      <w:r w:rsidRPr="004E0578">
        <w:rPr>
          <w:rFonts w:ascii="Times New Roman" w:eastAsia="Times New Roman" w:hAnsi="Times New Roman" w:cs="Times New Roman"/>
          <w:sz w:val="24"/>
          <w:szCs w:val="24"/>
          <w:lang w:eastAsia="it-IT"/>
        </w:rPr>
        <w:t xml:space="preserve"> fa riferimento alla quantità di materiale indigeribile per il nostro amico cane; infatti il cane, così come tutti i </w:t>
      </w:r>
      <w:proofErr w:type="spellStart"/>
      <w:r w:rsidRPr="004E0578">
        <w:rPr>
          <w:rFonts w:ascii="Times New Roman" w:eastAsia="Times New Roman" w:hAnsi="Times New Roman" w:cs="Times New Roman"/>
          <w:sz w:val="24"/>
          <w:szCs w:val="24"/>
          <w:lang w:eastAsia="it-IT"/>
        </w:rPr>
        <w:t>monogastrici</w:t>
      </w:r>
      <w:proofErr w:type="spellEnd"/>
      <w:r w:rsidRPr="004E0578">
        <w:rPr>
          <w:rFonts w:ascii="Times New Roman" w:eastAsia="Times New Roman" w:hAnsi="Times New Roman" w:cs="Times New Roman"/>
          <w:sz w:val="24"/>
          <w:szCs w:val="24"/>
          <w:lang w:eastAsia="it-IT"/>
        </w:rPr>
        <w:t xml:space="preserve">, non è in grado di digerire la fibra cioè il materiale che costituisce la parete della cellula vegetale; la fibra comunque riveste un ruolo importante nella nutrizione del cane in quanto rappresenta un ottimo substrato per le fermentazioni operate dai microrganismi che abitano il canale digerente del cane oltre che essere un </w:t>
      </w:r>
      <w:proofErr w:type="spellStart"/>
      <w:r w:rsidRPr="004E0578">
        <w:rPr>
          <w:rFonts w:ascii="Times New Roman" w:eastAsia="Times New Roman" w:hAnsi="Times New Roman" w:cs="Times New Roman"/>
          <w:sz w:val="24"/>
          <w:szCs w:val="24"/>
          <w:lang w:eastAsia="it-IT"/>
        </w:rPr>
        <w:t>utilie</w:t>
      </w:r>
      <w:proofErr w:type="spellEnd"/>
      <w:r w:rsidRPr="004E0578">
        <w:rPr>
          <w:rFonts w:ascii="Times New Roman" w:eastAsia="Times New Roman" w:hAnsi="Times New Roman" w:cs="Times New Roman"/>
          <w:sz w:val="24"/>
          <w:szCs w:val="24"/>
          <w:lang w:eastAsia="it-IT"/>
        </w:rPr>
        <w:t xml:space="preserve"> fattore anti stipsi.</w:t>
      </w:r>
      <w:r w:rsidRPr="004E0578">
        <w:rPr>
          <w:rFonts w:ascii="Times New Roman" w:eastAsia="Times New Roman" w:hAnsi="Times New Roman" w:cs="Times New Roman"/>
          <w:sz w:val="24"/>
          <w:szCs w:val="24"/>
          <w:lang w:eastAsia="it-IT"/>
        </w:rPr>
        <w:br/>
        <w:t xml:space="preserve">Le fonti di fibra presenti nella formula degli alimenti per cani vanno dai sottoprodotti della macinazione dei cereali (crusca), ai sottoprodotti dell’industria dello zucchero (polpe di barbabietola) fino ai </w:t>
      </w:r>
      <w:proofErr w:type="spellStart"/>
      <w:r w:rsidRPr="004E0578">
        <w:rPr>
          <w:rFonts w:ascii="Times New Roman" w:eastAsia="Times New Roman" w:hAnsi="Times New Roman" w:cs="Times New Roman"/>
          <w:sz w:val="24"/>
          <w:szCs w:val="24"/>
          <w:lang w:eastAsia="it-IT"/>
        </w:rPr>
        <w:t>fruttani</w:t>
      </w:r>
      <w:proofErr w:type="spellEnd"/>
      <w:r w:rsidRPr="004E0578">
        <w:rPr>
          <w:rFonts w:ascii="Times New Roman" w:eastAsia="Times New Roman" w:hAnsi="Times New Roman" w:cs="Times New Roman"/>
          <w:sz w:val="24"/>
          <w:szCs w:val="24"/>
          <w:lang w:eastAsia="it-IT"/>
        </w:rPr>
        <w:t xml:space="preserve"> (FOS, inulina) ed ai </w:t>
      </w:r>
      <w:proofErr w:type="spellStart"/>
      <w:r w:rsidRPr="004E0578">
        <w:rPr>
          <w:rFonts w:ascii="Times New Roman" w:eastAsia="Times New Roman" w:hAnsi="Times New Roman" w:cs="Times New Roman"/>
          <w:sz w:val="24"/>
          <w:szCs w:val="24"/>
          <w:lang w:eastAsia="it-IT"/>
        </w:rPr>
        <w:t>mannani</w:t>
      </w:r>
      <w:proofErr w:type="spellEnd"/>
      <w:r w:rsidRPr="004E0578">
        <w:rPr>
          <w:rFonts w:ascii="Times New Roman" w:eastAsia="Times New Roman" w:hAnsi="Times New Roman" w:cs="Times New Roman"/>
          <w:sz w:val="24"/>
          <w:szCs w:val="24"/>
          <w:lang w:eastAsia="it-IT"/>
        </w:rPr>
        <w:t xml:space="preserve"> (MOS) che svolgono anche una funzione di modulazione sull’attività fermentativa del digerente.</w:t>
      </w:r>
      <w:r w:rsidRPr="004E0578">
        <w:rPr>
          <w:rFonts w:ascii="Times New Roman" w:eastAsia="Times New Roman" w:hAnsi="Times New Roman" w:cs="Times New Roman"/>
          <w:sz w:val="24"/>
          <w:szCs w:val="24"/>
          <w:lang w:eastAsia="it-IT"/>
        </w:rPr>
        <w:br/>
        <w:t>C’è da rilevare peraltro come i mangimi secchi per cani (crocchette) siano più ricchi di fibra in quanto nella loro formulazione sono maggiormente impiegati i cereali rispetto ai mangimi umidi (</w:t>
      </w:r>
      <w:proofErr w:type="spellStart"/>
      <w:r w:rsidRPr="004E0578">
        <w:rPr>
          <w:rFonts w:ascii="Times New Roman" w:eastAsia="Times New Roman" w:hAnsi="Times New Roman" w:cs="Times New Roman"/>
          <w:sz w:val="24"/>
          <w:szCs w:val="24"/>
          <w:lang w:eastAsia="it-IT"/>
        </w:rPr>
        <w:t>patè</w:t>
      </w:r>
      <w:proofErr w:type="spellEnd"/>
      <w:r w:rsidRPr="004E0578">
        <w:rPr>
          <w:rFonts w:ascii="Times New Roman" w:eastAsia="Times New Roman" w:hAnsi="Times New Roman" w:cs="Times New Roman"/>
          <w:sz w:val="24"/>
          <w:szCs w:val="24"/>
          <w:lang w:eastAsia="it-IT"/>
        </w:rPr>
        <w:t xml:space="preserve"> e bocconcini) nei quali vengono impiegati maggiormente ingredienti di origine animali nei quali la fibra non è presente. Indicativamente il tenore in cellulosa greggia dei mangimi secchi per </w:t>
      </w:r>
      <w:r w:rsidRPr="004E0578">
        <w:rPr>
          <w:rFonts w:ascii="Times New Roman" w:eastAsia="Times New Roman" w:hAnsi="Times New Roman" w:cs="Times New Roman"/>
          <w:sz w:val="24"/>
          <w:szCs w:val="24"/>
          <w:lang w:eastAsia="it-IT"/>
        </w:rPr>
        <w:lastRenderedPageBreak/>
        <w:t>cane dovrebbe variare dall’1,8% al 2,5% per cani adulti al mantenimento e dall’1,5% al 2% per i mangimi per i cuccioli in accrescimento.</w:t>
      </w:r>
      <w:r w:rsidRPr="004E0578">
        <w:rPr>
          <w:rFonts w:ascii="Times New Roman" w:eastAsia="Times New Roman" w:hAnsi="Times New Roman" w:cs="Times New Roman"/>
          <w:sz w:val="24"/>
          <w:szCs w:val="24"/>
          <w:lang w:eastAsia="it-IT"/>
        </w:rPr>
        <w:br/>
      </w:r>
      <w:r w:rsidRPr="004E0578">
        <w:rPr>
          <w:rFonts w:ascii="Times New Roman" w:eastAsia="Times New Roman" w:hAnsi="Times New Roman" w:cs="Times New Roman"/>
          <w:sz w:val="24"/>
          <w:szCs w:val="24"/>
          <w:lang w:eastAsia="it-IT"/>
        </w:rPr>
        <w:br/>
        <w:t xml:space="preserve">Il tenore in </w:t>
      </w:r>
      <w:r w:rsidRPr="004E0578">
        <w:rPr>
          <w:rFonts w:ascii="Times New Roman" w:eastAsia="Times New Roman" w:hAnsi="Times New Roman" w:cs="Times New Roman"/>
          <w:b/>
          <w:bCs/>
          <w:sz w:val="24"/>
          <w:szCs w:val="24"/>
          <w:lang w:eastAsia="it-IT"/>
        </w:rPr>
        <w:t>CENERI GREGGE</w:t>
      </w:r>
      <w:r w:rsidRPr="004E0578">
        <w:rPr>
          <w:rFonts w:ascii="Times New Roman" w:eastAsia="Times New Roman" w:hAnsi="Times New Roman" w:cs="Times New Roman"/>
          <w:sz w:val="24"/>
          <w:szCs w:val="24"/>
          <w:lang w:eastAsia="it-IT"/>
        </w:rPr>
        <w:t xml:space="preserve"> fa riferimento al contenuto totale in sostanze inorganiche (minerali) in quanto la loro determinazione analitica prevede proprio il completo incenerimento della sostanza organica. La valutazione di tale parametro merita particolare attenzione in quanto un alto contenuto in ceneri non sempre è sinonimo di maggiore integrazione minerale della formula quanto piuttosto potrebbe indicare un maggiore utilizzo di sottoprodotti della macellazione (ossa, connettivo, piume, etc.), materiale molto scadente da un punto di vista nutrizionale ma molto ricco di residuo inorganico.</w:t>
      </w:r>
      <w:r w:rsidRPr="004E0578">
        <w:rPr>
          <w:rFonts w:ascii="Times New Roman" w:eastAsia="Times New Roman" w:hAnsi="Times New Roman" w:cs="Times New Roman"/>
          <w:sz w:val="24"/>
          <w:szCs w:val="24"/>
          <w:lang w:eastAsia="it-IT"/>
        </w:rPr>
        <w:br/>
      </w:r>
      <w:r w:rsidRPr="004E0578">
        <w:rPr>
          <w:rFonts w:ascii="Times New Roman" w:eastAsia="Times New Roman" w:hAnsi="Times New Roman" w:cs="Times New Roman"/>
          <w:sz w:val="24"/>
          <w:szCs w:val="24"/>
          <w:lang w:eastAsia="it-IT"/>
        </w:rPr>
        <w:br/>
        <w:t>Spesso troviamo nelle etichette la dicitura "</w:t>
      </w:r>
      <w:r w:rsidRPr="004E0578">
        <w:rPr>
          <w:rFonts w:ascii="Times New Roman" w:eastAsia="Times New Roman" w:hAnsi="Times New Roman" w:cs="Times New Roman"/>
          <w:b/>
          <w:bCs/>
          <w:sz w:val="24"/>
          <w:szCs w:val="24"/>
          <w:lang w:eastAsia="it-IT"/>
        </w:rPr>
        <w:t>contiene additivi CEE</w:t>
      </w:r>
      <w:r w:rsidRPr="004E0578">
        <w:rPr>
          <w:rFonts w:ascii="Times New Roman" w:eastAsia="Times New Roman" w:hAnsi="Times New Roman" w:cs="Times New Roman"/>
          <w:sz w:val="24"/>
          <w:szCs w:val="24"/>
          <w:lang w:eastAsia="it-IT"/>
        </w:rPr>
        <w:t>" o formulazioni simili.</w:t>
      </w:r>
      <w:r w:rsidRPr="004E0578">
        <w:rPr>
          <w:rFonts w:ascii="Times New Roman" w:eastAsia="Times New Roman" w:hAnsi="Times New Roman" w:cs="Times New Roman"/>
          <w:sz w:val="24"/>
          <w:szCs w:val="24"/>
          <w:lang w:eastAsia="it-IT"/>
        </w:rPr>
        <w:br/>
        <w:t xml:space="preserve">Queste sostanze sono additivi alimentari autorizzati dalla Comunità Europea e vengono contraddistinti dalla sigla "E" seguita da un numero. Anche molte sostanze naturali impiegate come conservanti e antiossidanti (come vitamina C e </w:t>
      </w:r>
      <w:proofErr w:type="spellStart"/>
      <w:r w:rsidRPr="004E0578">
        <w:rPr>
          <w:rFonts w:ascii="Times New Roman" w:eastAsia="Times New Roman" w:hAnsi="Times New Roman" w:cs="Times New Roman"/>
          <w:sz w:val="24"/>
          <w:szCs w:val="24"/>
          <w:lang w:eastAsia="it-IT"/>
        </w:rPr>
        <w:t>E</w:t>
      </w:r>
      <w:proofErr w:type="spellEnd"/>
      <w:r w:rsidRPr="004E0578">
        <w:rPr>
          <w:rFonts w:ascii="Times New Roman" w:eastAsia="Times New Roman" w:hAnsi="Times New Roman" w:cs="Times New Roman"/>
          <w:sz w:val="24"/>
          <w:szCs w:val="24"/>
          <w:lang w:eastAsia="it-IT"/>
        </w:rPr>
        <w:t>) ne fanno parte.</w:t>
      </w:r>
    </w:p>
    <w:p w:rsidR="00D43B4F" w:rsidRDefault="00D43B4F"/>
    <w:sectPr w:rsidR="00D43B4F" w:rsidSect="00CD606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84009"/>
    <w:rsid w:val="003B69C1"/>
    <w:rsid w:val="005D73A2"/>
    <w:rsid w:val="00BE3EAE"/>
    <w:rsid w:val="00CD606B"/>
    <w:rsid w:val="00D43B4F"/>
    <w:rsid w:val="00E8400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60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8400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840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40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5354136">
      <w:bodyDiv w:val="1"/>
      <w:marLeft w:val="0"/>
      <w:marRight w:val="0"/>
      <w:marTop w:val="0"/>
      <w:marBottom w:val="0"/>
      <w:divBdr>
        <w:top w:val="none" w:sz="0" w:space="0" w:color="auto"/>
        <w:left w:val="none" w:sz="0" w:space="0" w:color="auto"/>
        <w:bottom w:val="none" w:sz="0" w:space="0" w:color="auto"/>
        <w:right w:val="none" w:sz="0" w:space="0" w:color="auto"/>
      </w:divBdr>
      <w:divsChild>
        <w:div w:id="2107142831">
          <w:marLeft w:val="0"/>
          <w:marRight w:val="0"/>
          <w:marTop w:val="0"/>
          <w:marBottom w:val="0"/>
          <w:divBdr>
            <w:top w:val="none" w:sz="0" w:space="0" w:color="auto"/>
            <w:left w:val="none" w:sz="0" w:space="0" w:color="auto"/>
            <w:bottom w:val="none" w:sz="0" w:space="0" w:color="auto"/>
            <w:right w:val="none" w:sz="0" w:space="0" w:color="auto"/>
          </w:divBdr>
          <w:divsChild>
            <w:div w:id="299846765">
              <w:marLeft w:val="0"/>
              <w:marRight w:val="0"/>
              <w:marTop w:val="0"/>
              <w:marBottom w:val="0"/>
              <w:divBdr>
                <w:top w:val="none" w:sz="0" w:space="0" w:color="auto"/>
                <w:left w:val="none" w:sz="0" w:space="0" w:color="auto"/>
                <w:bottom w:val="none" w:sz="0" w:space="0" w:color="auto"/>
                <w:right w:val="none" w:sz="0" w:space="0" w:color="auto"/>
              </w:divBdr>
              <w:divsChild>
                <w:div w:id="21092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2498">
          <w:marLeft w:val="0"/>
          <w:marRight w:val="0"/>
          <w:marTop w:val="0"/>
          <w:marBottom w:val="0"/>
          <w:divBdr>
            <w:top w:val="none" w:sz="0" w:space="0" w:color="auto"/>
            <w:left w:val="none" w:sz="0" w:space="0" w:color="auto"/>
            <w:bottom w:val="none" w:sz="0" w:space="0" w:color="auto"/>
            <w:right w:val="none" w:sz="0" w:space="0" w:color="auto"/>
          </w:divBdr>
          <w:divsChild>
            <w:div w:id="1421020418">
              <w:marLeft w:val="0"/>
              <w:marRight w:val="0"/>
              <w:marTop w:val="0"/>
              <w:marBottom w:val="0"/>
              <w:divBdr>
                <w:top w:val="none" w:sz="0" w:space="0" w:color="auto"/>
                <w:left w:val="none" w:sz="0" w:space="0" w:color="auto"/>
                <w:bottom w:val="none" w:sz="0" w:space="0" w:color="auto"/>
                <w:right w:val="none" w:sz="0" w:space="0" w:color="auto"/>
              </w:divBdr>
            </w:div>
          </w:divsChild>
        </w:div>
        <w:div w:id="1944534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imageshack.us/photo/my-images/189/cibipercucciolidicanen1.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img839.imageshack.us/i/caneepasta.jpg/"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2369</Words>
  <Characters>13509</Characters>
  <Application>Microsoft Office Word</Application>
  <DocSecurity>0</DocSecurity>
  <Lines>112</Lines>
  <Paragraphs>31</Paragraphs>
  <ScaleCrop>false</ScaleCrop>
  <Company/>
  <LinksUpToDate>false</LinksUpToDate>
  <CharactersWithSpaces>15847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dc:creator>
  <cp:keywords/>
  <dc:description/>
  <cp:lastModifiedBy>.</cp:lastModifiedBy>
  <cp:revision>2</cp:revision>
  <dcterms:created xsi:type="dcterms:W3CDTF">2012-01-09T15:48:00Z</dcterms:created>
  <dcterms:modified xsi:type="dcterms:W3CDTF">2012-03-24T10:46:00Z</dcterms:modified>
</cp:coreProperties>
</file>