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A" w:rsidRDefault="009D4E46">
      <w:r>
        <w:rPr>
          <w:b/>
          <w:bCs/>
          <w:color w:val="0000FF"/>
          <w:sz w:val="28"/>
          <w:szCs w:val="28"/>
        </w:rPr>
        <w:t>Una spiaggia per gli amici a quattro zampe</w:t>
      </w:r>
      <w:r>
        <w:br/>
      </w:r>
      <w:r>
        <w:rPr>
          <w:color w:val="FF0000"/>
          <w:sz w:val="28"/>
          <w:szCs w:val="28"/>
        </w:rPr>
        <w:t xml:space="preserve">Già da questa estate con l'ordinanza </w:t>
      </w:r>
      <w:proofErr w:type="spellStart"/>
      <w:r>
        <w:rPr>
          <w:color w:val="FF0000"/>
          <w:sz w:val="28"/>
          <w:szCs w:val="28"/>
        </w:rPr>
        <w:t>Anci-Ministero</w:t>
      </w:r>
      <w:proofErr w:type="spellEnd"/>
      <w:r>
        <w:rPr>
          <w:color w:val="FF0000"/>
          <w:sz w:val="28"/>
          <w:szCs w:val="28"/>
        </w:rPr>
        <w:t xml:space="preserve"> del Turismo </w:t>
      </w:r>
      <w:r>
        <w:br/>
      </w:r>
      <w:r>
        <w:br/>
      </w:r>
      <w:r>
        <w:rPr>
          <w:noProof/>
          <w:color w:val="0000FF"/>
          <w:lang w:eastAsia="it-IT"/>
        </w:rPr>
        <w:drawing>
          <wp:inline distT="0" distB="0" distL="0" distR="0">
            <wp:extent cx="3381375" cy="1147445"/>
            <wp:effectExtent l="19050" t="0" r="9525" b="0"/>
            <wp:docPr id="17" name="Immagine 17" descr="im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a:hlinkClick r:id="rId4" tgtFrame="&quot;_blank&quot;"/>
                    </pic:cNvPr>
                    <pic:cNvPicPr>
                      <a:picLocks noChangeAspect="1" noChangeArrowheads="1"/>
                    </pic:cNvPicPr>
                  </pic:nvPicPr>
                  <pic:blipFill>
                    <a:blip r:embed="rId5" cstate="print"/>
                    <a:srcRect/>
                    <a:stretch>
                      <a:fillRect/>
                    </a:stretch>
                  </pic:blipFill>
                  <pic:spPr bwMode="auto">
                    <a:xfrm>
                      <a:off x="0" y="0"/>
                      <a:ext cx="3381375" cy="1147445"/>
                    </a:xfrm>
                    <a:prstGeom prst="rect">
                      <a:avLst/>
                    </a:prstGeom>
                    <a:noFill/>
                    <a:ln w="9525">
                      <a:noFill/>
                      <a:miter lim="800000"/>
                      <a:headEnd/>
                      <a:tailEnd/>
                    </a:ln>
                  </pic:spPr>
                </pic:pic>
              </a:graphicData>
            </a:graphic>
          </wp:inline>
        </w:drawing>
      </w:r>
      <w:r>
        <w:br/>
      </w:r>
      <w:r>
        <w:br/>
        <w:t xml:space="preserve">Garantire ai proprietari di animali da compagnia la possibilità di portarli al mare con un'ordinanza grazie alla quale entro il mese di luglio potrà essere consentito l'accesso dei cani alle spiagge. E' l'obiettivo dell'ordinanza-tipo che il Comitato per la creazione di un'Italia </w:t>
      </w:r>
      <w:proofErr w:type="spellStart"/>
      <w:r>
        <w:t>animal</w:t>
      </w:r>
      <w:proofErr w:type="spellEnd"/>
      <w:r>
        <w:t xml:space="preserve"> </w:t>
      </w:r>
      <w:proofErr w:type="spellStart"/>
      <w:r>
        <w:t>friendly</w:t>
      </w:r>
      <w:proofErr w:type="spellEnd"/>
      <w:r>
        <w:t>, istituito presso il ministero del Turismo e presieduto dal ministro Michela Vittoria Brambilla, ha realizzato per andare incontro alle esigenze di milioni di italiani e aumentare la competitività della nostra offerta turistica. Il testo – elaborato in collaborazione con l’</w:t>
      </w:r>
      <w:proofErr w:type="spellStart"/>
      <w:r>
        <w:t>Anci</w:t>
      </w:r>
      <w:proofErr w:type="spellEnd"/>
      <w:r>
        <w:t xml:space="preserve"> e in particolare con il presidente Sergio Chiamparino ed il sindaco di Cagliari Emilio </w:t>
      </w:r>
      <w:proofErr w:type="spellStart"/>
      <w:r>
        <w:t>Floris</w:t>
      </w:r>
      <w:proofErr w:type="spellEnd"/>
      <w:r>
        <w:t>, delegato al turismo - sarà inviato dalla stessa associazione agli oltre 600 sindaci di comuni costieri italiani, dove la disciplina è tutt'altro che uniforme.</w:t>
      </w:r>
      <w:r>
        <w:br/>
        <w:t>L’ordinanza, che prevede l'individuazione di un tratto di spiaggia libera “</w:t>
      </w:r>
      <w:proofErr w:type="spellStart"/>
      <w:r>
        <w:t>animal</w:t>
      </w:r>
      <w:proofErr w:type="spellEnd"/>
      <w:r>
        <w:t xml:space="preserve"> </w:t>
      </w:r>
      <w:proofErr w:type="spellStart"/>
      <w:r>
        <w:t>friendly</w:t>
      </w:r>
      <w:proofErr w:type="spellEnd"/>
      <w:r>
        <w:t>” destinata ad accogliere gli animali d'affezione, specifica che l'accesso sarà consentito ai cani “regolarmente iscritti all'anagrafe canina” e pone una serie di obblighi a carico dei detentori/proprietari: dall'eliminazione delle deiezioni al controllo e alla conduzione degli animali, che potranno fare il bagno nello specchio di mare antistante la spiaggia.</w:t>
      </w:r>
      <w:r>
        <w:br/>
        <w:t>Il ministro Brambilla ha sottolineato che i "comuni italiani che per primi recepiranno il provvedimento verranno inoltre premiati dal ministero del Turismo quali 'Comuni a 5 stelle', un riconoscimento che varrà il loro inserimento in un nuovo prodotto turistico italiano di eccellenza, per avere contribuito ad un cambiamento culturale necessario ed avere adeguato la qualità della loro offerta ad un più alto contenuto di servizio".</w:t>
      </w:r>
      <w:r>
        <w:br/>
      </w:r>
      <w:r>
        <w:br/>
        <w:t>Speriamo che sia l'inizio di un lungo lavoro da operare, soprattutto a livello di mentalità..........</w:t>
      </w:r>
    </w:p>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2E107E"/>
    <w:rsid w:val="00340507"/>
    <w:rsid w:val="005C661A"/>
    <w:rsid w:val="009D4E46"/>
    <w:rsid w:val="00A62EA1"/>
    <w:rsid w:val="00A73AD8"/>
    <w:rsid w:val="00AB5903"/>
    <w:rsid w:val="00B04488"/>
    <w:rsid w:val="00B73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4E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80.imageshack.us/i/canispiaggia.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Company>Grizli777</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2012-01-19T00:02:00Z</dcterms:created>
  <dcterms:modified xsi:type="dcterms:W3CDTF">2012-01-19T00:02:00Z</dcterms:modified>
</cp:coreProperties>
</file>